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5E09" w:rsidRDefault="009B1769" w:rsidP="00553170">
      <w:pPr>
        <w:jc w:val="left"/>
        <w:rPr>
          <w:rFonts w:ascii="Century Gothic" w:hAnsi="Century Gothic" w:cs="Century Gothic"/>
          <w:sz w:val="18"/>
          <w:szCs w:val="18"/>
          <w:lang w:val="de-DE"/>
        </w:rPr>
      </w:pPr>
      <w:r>
        <w:rPr>
          <w:rFonts w:ascii="Century Gothic" w:hAnsi="Century Gothic" w:cs="Century Gothic"/>
          <w:sz w:val="18"/>
          <w:szCs w:val="18"/>
          <w:lang w:val="de-DE"/>
        </w:rPr>
        <w:t>Pressemitteilung 23</w:t>
      </w:r>
      <w:bookmarkStart w:id="0" w:name="_GoBack"/>
      <w:bookmarkEnd w:id="0"/>
      <w:r w:rsidR="00834E26">
        <w:rPr>
          <w:rFonts w:ascii="Century Gothic" w:hAnsi="Century Gothic" w:cs="Century Gothic"/>
          <w:sz w:val="18"/>
          <w:szCs w:val="18"/>
          <w:lang w:val="de-DE"/>
        </w:rPr>
        <w:t>.01.2025</w:t>
      </w:r>
      <w:r w:rsidR="004B5E09" w:rsidRPr="004B5E09">
        <w:rPr>
          <w:rFonts w:ascii="Century Gothic" w:hAnsi="Century Gothic" w:cs="Century Gothic"/>
          <w:sz w:val="18"/>
          <w:szCs w:val="18"/>
          <w:lang w:val="de-DE"/>
        </w:rPr>
        <w:t xml:space="preserve"> – Dahua auf der </w:t>
      </w:r>
      <w:r w:rsidR="00834E26" w:rsidRPr="00834E26">
        <w:rPr>
          <w:rFonts w:ascii="Century Gothic" w:hAnsi="Century Gothic" w:cs="Century Gothic"/>
          <w:sz w:val="18"/>
          <w:szCs w:val="18"/>
          <w:lang w:val="de-DE"/>
        </w:rPr>
        <w:t xml:space="preserve">didacta </w:t>
      </w:r>
      <w:r w:rsidR="00834E26">
        <w:rPr>
          <w:rFonts w:ascii="Century Gothic" w:hAnsi="Century Gothic" w:cs="Century Gothic"/>
          <w:sz w:val="18"/>
          <w:szCs w:val="18"/>
          <w:lang w:val="de-DE"/>
        </w:rPr>
        <w:t>(</w:t>
      </w:r>
      <w:r w:rsidR="00834E26" w:rsidRPr="00834E26">
        <w:rPr>
          <w:rFonts w:ascii="Century Gothic" w:hAnsi="Century Gothic" w:cs="Century Gothic"/>
          <w:sz w:val="18"/>
          <w:szCs w:val="18"/>
          <w:lang w:val="de-DE"/>
        </w:rPr>
        <w:t>Stuttgart</w:t>
      </w:r>
      <w:r w:rsidR="00834E26">
        <w:rPr>
          <w:rFonts w:ascii="Century Gothic" w:hAnsi="Century Gothic" w:cs="Century Gothic"/>
          <w:sz w:val="18"/>
          <w:szCs w:val="18"/>
          <w:lang w:val="de-DE"/>
        </w:rPr>
        <w:t>, 11.-15.2</w:t>
      </w:r>
      <w:r w:rsidR="004B5E09" w:rsidRPr="004B5E09">
        <w:rPr>
          <w:rFonts w:ascii="Century Gothic" w:hAnsi="Century Gothic" w:cs="Century Gothic"/>
          <w:sz w:val="18"/>
          <w:szCs w:val="18"/>
          <w:lang w:val="de-DE"/>
        </w:rPr>
        <w:t>.20</w:t>
      </w:r>
      <w:r w:rsidR="00834E26">
        <w:rPr>
          <w:rFonts w:ascii="Century Gothic" w:hAnsi="Century Gothic" w:cs="Century Gothic"/>
          <w:sz w:val="18"/>
          <w:szCs w:val="18"/>
          <w:lang w:val="de-DE"/>
        </w:rPr>
        <w:t>25</w:t>
      </w:r>
      <w:r w:rsidR="00DF6325">
        <w:rPr>
          <w:rFonts w:ascii="Century Gothic" w:hAnsi="Century Gothic" w:cs="Century Gothic"/>
          <w:sz w:val="18"/>
          <w:szCs w:val="18"/>
          <w:lang w:val="de-DE"/>
        </w:rPr>
        <w:t>) Halle 1</w:t>
      </w:r>
      <w:r w:rsidR="004B5E09">
        <w:rPr>
          <w:rFonts w:ascii="Century Gothic" w:hAnsi="Century Gothic" w:cs="Century Gothic"/>
          <w:sz w:val="18"/>
          <w:szCs w:val="18"/>
          <w:lang w:val="de-DE"/>
        </w:rPr>
        <w:t xml:space="preserve">, Stand </w:t>
      </w:r>
      <w:r w:rsidR="00DF6325" w:rsidRPr="00DF6325">
        <w:rPr>
          <w:rFonts w:ascii="Century Gothic" w:hAnsi="Century Gothic" w:cs="Century Gothic"/>
          <w:sz w:val="18"/>
          <w:szCs w:val="18"/>
          <w:lang w:val="de-DE"/>
        </w:rPr>
        <w:t>G32</w:t>
      </w:r>
    </w:p>
    <w:p w:rsidR="004B5E09" w:rsidRPr="00CD38FC" w:rsidRDefault="004B5E09" w:rsidP="00553170">
      <w:pPr>
        <w:jc w:val="left"/>
        <w:rPr>
          <w:rFonts w:ascii="Century Gothic" w:hAnsi="Century Gothic" w:cs="Century Gothic"/>
          <w:sz w:val="16"/>
          <w:szCs w:val="16"/>
          <w:lang w:val="de-DE"/>
        </w:rPr>
      </w:pPr>
    </w:p>
    <w:p w:rsidR="00A7402D" w:rsidRPr="004E05D0" w:rsidRDefault="00BD13EC" w:rsidP="00553170">
      <w:pPr>
        <w:jc w:val="left"/>
        <w:rPr>
          <w:rFonts w:ascii="Century Gothic" w:eastAsia="SimSun" w:hAnsi="Century Gothic" w:cs="SimSun"/>
          <w:sz w:val="32"/>
          <w:szCs w:val="32"/>
          <w:lang w:val="de-DE"/>
        </w:rPr>
      </w:pPr>
      <w:r>
        <w:rPr>
          <w:rFonts w:ascii="Century Gothic" w:hAnsi="Century Gothic" w:cs="Century Gothic"/>
          <w:b/>
          <w:sz w:val="32"/>
          <w:szCs w:val="32"/>
          <w:lang w:val="de-DE"/>
        </w:rPr>
        <w:t xml:space="preserve">Umfangreiche </w:t>
      </w:r>
      <w:r w:rsidR="009F6271" w:rsidRPr="009F6271">
        <w:rPr>
          <w:rFonts w:ascii="Century Gothic" w:hAnsi="Century Gothic" w:cs="Century Gothic"/>
          <w:b/>
          <w:sz w:val="32"/>
          <w:szCs w:val="32"/>
          <w:lang w:val="de-DE"/>
        </w:rPr>
        <w:t>Bildung</w:t>
      </w:r>
      <w:r>
        <w:rPr>
          <w:rFonts w:ascii="Century Gothic" w:hAnsi="Century Gothic" w:cs="Century Gothic"/>
          <w:b/>
          <w:sz w:val="32"/>
          <w:szCs w:val="32"/>
          <w:lang w:val="de-DE"/>
        </w:rPr>
        <w:t>s- und Präsentation</w:t>
      </w:r>
      <w:r w:rsidR="009F6271" w:rsidRPr="009F6271">
        <w:rPr>
          <w:rFonts w:ascii="Century Gothic" w:hAnsi="Century Gothic" w:cs="Century Gothic"/>
          <w:b/>
          <w:sz w:val="32"/>
          <w:szCs w:val="32"/>
          <w:lang w:val="de-DE"/>
        </w:rPr>
        <w:t xml:space="preserve">slösungen </w:t>
      </w:r>
      <w:r w:rsidR="004B45F5">
        <w:rPr>
          <w:rFonts w:ascii="Century Gothic" w:hAnsi="Century Gothic" w:cs="Century Gothic"/>
          <w:b/>
          <w:sz w:val="32"/>
          <w:szCs w:val="32"/>
          <w:lang w:val="de-DE"/>
        </w:rPr>
        <w:t xml:space="preserve">von </w:t>
      </w:r>
      <w:r w:rsidR="004B5E09">
        <w:rPr>
          <w:rFonts w:ascii="Century Gothic" w:hAnsi="Century Gothic" w:cs="Century Gothic"/>
          <w:b/>
          <w:sz w:val="32"/>
          <w:szCs w:val="32"/>
          <w:lang w:val="de-DE"/>
        </w:rPr>
        <w:t xml:space="preserve">Dahua </w:t>
      </w:r>
      <w:r w:rsidR="004B45F5" w:rsidRPr="004B45F5">
        <w:rPr>
          <w:rFonts w:ascii="Century Gothic" w:hAnsi="Century Gothic" w:cs="Century Gothic"/>
          <w:b/>
          <w:sz w:val="32"/>
          <w:szCs w:val="32"/>
          <w:lang w:val="de-DE"/>
        </w:rPr>
        <w:t xml:space="preserve">Technology </w:t>
      </w:r>
      <w:r w:rsidR="004B5E09">
        <w:rPr>
          <w:rFonts w:ascii="Century Gothic" w:hAnsi="Century Gothic" w:cs="Century Gothic"/>
          <w:b/>
          <w:sz w:val="32"/>
          <w:szCs w:val="32"/>
          <w:lang w:val="de-DE"/>
        </w:rPr>
        <w:t xml:space="preserve">auf der </w:t>
      </w:r>
      <w:r w:rsidR="00DF6325" w:rsidRPr="00DF6325">
        <w:rPr>
          <w:rFonts w:ascii="Century Gothic" w:hAnsi="Century Gothic" w:cs="Century Gothic"/>
          <w:b/>
          <w:sz w:val="32"/>
          <w:szCs w:val="32"/>
          <w:lang w:val="de-DE"/>
        </w:rPr>
        <w:t>didacta</w:t>
      </w:r>
    </w:p>
    <w:p w:rsidR="003E2BEE" w:rsidRPr="00CD38FC" w:rsidRDefault="003E2BEE" w:rsidP="00553170">
      <w:pPr>
        <w:widowControl/>
        <w:shd w:val="clear" w:color="auto" w:fill="FFFFFF"/>
        <w:jc w:val="left"/>
        <w:rPr>
          <w:rFonts w:ascii="Century Gothic" w:eastAsia="SimSun" w:hAnsi="Century Gothic" w:cs="SimSun"/>
          <w:sz w:val="16"/>
          <w:szCs w:val="16"/>
          <w:lang w:val="de-DE"/>
        </w:rPr>
      </w:pPr>
    </w:p>
    <w:p w:rsidR="00E45B62" w:rsidRPr="0048086E" w:rsidRDefault="004D32B8" w:rsidP="00553170">
      <w:pPr>
        <w:widowControl/>
        <w:shd w:val="clear" w:color="auto" w:fill="FFFFFF"/>
        <w:jc w:val="left"/>
        <w:rPr>
          <w:rFonts w:ascii="Century Gothic" w:eastAsia="SimSun" w:hAnsi="Century Gothic" w:cs="SimSun"/>
          <w:b/>
          <w:color w:val="FF0000"/>
          <w:sz w:val="22"/>
          <w:lang w:val="de-DE"/>
        </w:rPr>
      </w:pPr>
      <w:r>
        <w:rPr>
          <w:rFonts w:ascii="Century Gothic" w:eastAsia="SimSun" w:hAnsi="Century Gothic" w:cs="SimSun"/>
          <w:b/>
          <w:sz w:val="22"/>
          <w:lang w:val="de-DE"/>
        </w:rPr>
        <w:t>Der weltweit führende</w:t>
      </w:r>
      <w:r w:rsidRPr="004D32B8">
        <w:rPr>
          <w:rFonts w:ascii="Century Gothic" w:eastAsia="SimSun" w:hAnsi="Century Gothic" w:cs="SimSun"/>
          <w:b/>
          <w:sz w:val="22"/>
          <w:lang w:val="de-DE"/>
        </w:rPr>
        <w:t xml:space="preserve"> Anbieter </w:t>
      </w:r>
      <w:r w:rsidRPr="00FA2464">
        <w:rPr>
          <w:rFonts w:ascii="Century Gothic" w:eastAsia="SimSun" w:hAnsi="Century Gothic" w:cs="SimSun"/>
          <w:b/>
          <w:sz w:val="22"/>
          <w:lang w:val="de-DE"/>
        </w:rPr>
        <w:t>Dahua Technology</w:t>
      </w:r>
      <w:r w:rsidRPr="004D32B8">
        <w:rPr>
          <w:rFonts w:ascii="Century Gothic" w:eastAsia="SimSun" w:hAnsi="Century Gothic" w:cs="SimSun"/>
          <w:b/>
          <w:sz w:val="22"/>
          <w:lang w:val="de-DE"/>
        </w:rPr>
        <w:t xml:space="preserve"> </w:t>
      </w:r>
      <w:r w:rsidR="00032DC2">
        <w:rPr>
          <w:rFonts w:ascii="Century Gothic" w:eastAsia="SimSun" w:hAnsi="Century Gothic" w:cs="SimSun"/>
          <w:b/>
          <w:sz w:val="22"/>
          <w:lang w:val="de-DE"/>
        </w:rPr>
        <w:t xml:space="preserve">stellt auf </w:t>
      </w:r>
      <w:r w:rsidR="00032DC2" w:rsidRPr="00032DC2">
        <w:rPr>
          <w:rFonts w:ascii="Century Gothic" w:eastAsia="SimSun" w:hAnsi="Century Gothic" w:cs="SimSun"/>
          <w:b/>
          <w:sz w:val="22"/>
          <w:lang w:val="de-DE"/>
        </w:rPr>
        <w:t xml:space="preserve">der </w:t>
      </w:r>
      <w:r w:rsidR="00062510">
        <w:rPr>
          <w:rFonts w:ascii="Century Gothic" w:eastAsia="SimSun" w:hAnsi="Century Gothic" w:cs="SimSun"/>
          <w:b/>
          <w:sz w:val="22"/>
          <w:lang w:val="de-DE"/>
        </w:rPr>
        <w:t xml:space="preserve">Bildungsmesse </w:t>
      </w:r>
      <w:r w:rsidR="009939E0">
        <w:rPr>
          <w:rFonts w:ascii="Century Gothic" w:eastAsia="SimSun" w:hAnsi="Century Gothic" w:cs="SimSun"/>
          <w:b/>
          <w:sz w:val="22"/>
          <w:lang w:val="de-DE"/>
        </w:rPr>
        <w:t xml:space="preserve">didacta in Stuttgart sein </w:t>
      </w:r>
      <w:r w:rsidR="000C4DC8">
        <w:rPr>
          <w:rFonts w:ascii="Century Gothic" w:eastAsia="SimSun" w:hAnsi="Century Gothic" w:cs="SimSun"/>
          <w:b/>
          <w:sz w:val="22"/>
          <w:lang w:val="de-DE"/>
        </w:rPr>
        <w:t>umfangreiches Portfolio an</w:t>
      </w:r>
      <w:r w:rsidR="009939E0" w:rsidRPr="009939E0">
        <w:rPr>
          <w:rFonts w:ascii="Century Gothic" w:eastAsia="SimSun" w:hAnsi="Century Gothic" w:cs="SimSun"/>
          <w:b/>
          <w:sz w:val="22"/>
          <w:lang w:val="de-DE"/>
        </w:rPr>
        <w:t xml:space="preserve"> </w:t>
      </w:r>
      <w:r w:rsidR="0008306E" w:rsidRPr="0008306E">
        <w:rPr>
          <w:rFonts w:ascii="Century Gothic" w:eastAsia="SimSun" w:hAnsi="Century Gothic" w:cs="SimSun"/>
          <w:b/>
          <w:sz w:val="22"/>
          <w:lang w:val="de-DE"/>
        </w:rPr>
        <w:t xml:space="preserve">Bildungslösungen </w:t>
      </w:r>
      <w:r w:rsidR="00032DC2">
        <w:rPr>
          <w:rFonts w:ascii="Century Gothic" w:eastAsia="SimSun" w:hAnsi="Century Gothic" w:cs="SimSun"/>
          <w:b/>
          <w:sz w:val="22"/>
          <w:lang w:val="de-DE"/>
        </w:rPr>
        <w:t>vor</w:t>
      </w:r>
      <w:r w:rsidR="00217919" w:rsidRPr="00FA2464">
        <w:rPr>
          <w:rFonts w:ascii="Century Gothic" w:eastAsia="SimSun" w:hAnsi="Century Gothic" w:cs="SimSun"/>
          <w:b/>
          <w:sz w:val="22"/>
          <w:lang w:val="de-DE"/>
        </w:rPr>
        <w:t>.</w:t>
      </w:r>
      <w:r w:rsidR="00032DC2">
        <w:rPr>
          <w:rFonts w:ascii="Century Gothic" w:eastAsia="SimSun" w:hAnsi="Century Gothic" w:cs="SimSun"/>
          <w:b/>
          <w:sz w:val="22"/>
          <w:lang w:val="de-DE"/>
        </w:rPr>
        <w:t xml:space="preserve"> </w:t>
      </w:r>
      <w:r w:rsidR="00C15E64">
        <w:rPr>
          <w:rFonts w:ascii="Century Gothic" w:eastAsia="SimSun" w:hAnsi="Century Gothic" w:cs="SimSun"/>
          <w:b/>
          <w:sz w:val="22"/>
          <w:lang w:val="de-DE"/>
        </w:rPr>
        <w:t>Einen besonderen</w:t>
      </w:r>
      <w:r w:rsidR="0008306E">
        <w:rPr>
          <w:rFonts w:ascii="Century Gothic" w:eastAsia="SimSun" w:hAnsi="Century Gothic" w:cs="SimSun"/>
          <w:b/>
          <w:sz w:val="22"/>
          <w:lang w:val="de-DE"/>
        </w:rPr>
        <w:t xml:space="preserve"> Fokus legt das Unternehmen </w:t>
      </w:r>
      <w:r w:rsidR="00A8776C">
        <w:rPr>
          <w:rFonts w:ascii="Century Gothic" w:eastAsia="SimSun" w:hAnsi="Century Gothic" w:cs="SimSun"/>
          <w:b/>
          <w:sz w:val="22"/>
          <w:lang w:val="de-DE"/>
        </w:rPr>
        <w:t xml:space="preserve">dort </w:t>
      </w:r>
      <w:r w:rsidR="00032DC2">
        <w:rPr>
          <w:rFonts w:ascii="Century Gothic" w:eastAsia="SimSun" w:hAnsi="Century Gothic" w:cs="SimSun"/>
          <w:b/>
          <w:sz w:val="22"/>
          <w:lang w:val="de-DE"/>
        </w:rPr>
        <w:t xml:space="preserve">auf </w:t>
      </w:r>
      <w:r w:rsidR="0008306E">
        <w:rPr>
          <w:rFonts w:ascii="Century Gothic" w:eastAsia="SimSun" w:hAnsi="Century Gothic" w:cs="SimSun"/>
          <w:b/>
          <w:sz w:val="22"/>
          <w:lang w:val="de-DE"/>
        </w:rPr>
        <w:t>seine</w:t>
      </w:r>
      <w:r w:rsidR="00E45B62">
        <w:rPr>
          <w:rFonts w:ascii="Century Gothic" w:eastAsia="SimSun" w:hAnsi="Century Gothic" w:cs="SimSun"/>
          <w:b/>
          <w:sz w:val="22"/>
          <w:lang w:val="de-DE"/>
        </w:rPr>
        <w:t xml:space="preserve"> </w:t>
      </w:r>
      <w:r w:rsidR="000C4DC8">
        <w:rPr>
          <w:rFonts w:ascii="Century Gothic" w:eastAsia="SimSun" w:hAnsi="Century Gothic" w:cs="SimSun"/>
          <w:b/>
          <w:sz w:val="22"/>
          <w:lang w:val="de-DE"/>
        </w:rPr>
        <w:t>pädagogischen</w:t>
      </w:r>
      <w:r w:rsidR="00AC740D">
        <w:rPr>
          <w:rFonts w:ascii="Century Gothic" w:eastAsia="SimSun" w:hAnsi="Century Gothic" w:cs="SimSun"/>
          <w:b/>
          <w:sz w:val="22"/>
          <w:lang w:val="de-DE"/>
        </w:rPr>
        <w:t xml:space="preserve"> </w:t>
      </w:r>
      <w:r w:rsidR="00E45B62" w:rsidRPr="00E45B62">
        <w:rPr>
          <w:rFonts w:ascii="Century Gothic" w:eastAsia="SimSun" w:hAnsi="Century Gothic" w:cs="SimSun"/>
          <w:b/>
          <w:sz w:val="22"/>
          <w:lang w:val="de-DE"/>
        </w:rPr>
        <w:t>interaktiven DeepHub-</w:t>
      </w:r>
      <w:r w:rsidR="000C4DC8">
        <w:rPr>
          <w:rFonts w:ascii="Century Gothic" w:eastAsia="SimSun" w:hAnsi="Century Gothic" w:cs="SimSun"/>
          <w:b/>
          <w:sz w:val="22"/>
          <w:lang w:val="de-DE"/>
        </w:rPr>
        <w:t>Tafellösungen</w:t>
      </w:r>
      <w:r w:rsidR="00E45B62">
        <w:rPr>
          <w:rFonts w:ascii="Century Gothic" w:eastAsia="SimSun" w:hAnsi="Century Gothic" w:cs="SimSun"/>
          <w:b/>
          <w:sz w:val="22"/>
          <w:lang w:val="de-DE"/>
        </w:rPr>
        <w:t xml:space="preserve">, </w:t>
      </w:r>
      <w:r w:rsidR="00644EF9" w:rsidRPr="00644EF9">
        <w:rPr>
          <w:rFonts w:ascii="Century Gothic" w:eastAsia="SimSun" w:hAnsi="Century Gothic" w:cs="SimSun"/>
          <w:b/>
          <w:sz w:val="22"/>
          <w:lang w:val="de-DE"/>
        </w:rPr>
        <w:t>LED-</w:t>
      </w:r>
      <w:r w:rsidR="0048086E">
        <w:rPr>
          <w:rFonts w:ascii="Century Gothic" w:eastAsia="SimSun" w:hAnsi="Century Gothic" w:cs="SimSun"/>
          <w:b/>
          <w:sz w:val="22"/>
          <w:lang w:val="de-DE"/>
        </w:rPr>
        <w:t>Wände für Aulen und Hörs</w:t>
      </w:r>
      <w:r w:rsidR="000C4DC8">
        <w:rPr>
          <w:rFonts w:ascii="Century Gothic" w:eastAsia="SimSun" w:hAnsi="Century Gothic" w:cs="SimSun"/>
          <w:b/>
          <w:sz w:val="22"/>
          <w:lang w:val="de-DE"/>
        </w:rPr>
        <w:t>äle</w:t>
      </w:r>
      <w:r w:rsidR="0048086E">
        <w:rPr>
          <w:rFonts w:ascii="Century Gothic" w:eastAsia="SimSun" w:hAnsi="Century Gothic" w:cs="SimSun"/>
          <w:b/>
          <w:sz w:val="22"/>
          <w:lang w:val="de-DE"/>
        </w:rPr>
        <w:t xml:space="preserve"> </w:t>
      </w:r>
      <w:r w:rsidR="00644EF9" w:rsidRPr="00644EF9">
        <w:rPr>
          <w:rFonts w:ascii="Century Gothic" w:eastAsia="SimSun" w:hAnsi="Century Gothic" w:cs="SimSun"/>
          <w:b/>
          <w:sz w:val="22"/>
          <w:lang w:val="de-DE"/>
        </w:rPr>
        <w:t>der UH-Serie</w:t>
      </w:r>
      <w:r w:rsidR="00644EF9">
        <w:rPr>
          <w:rFonts w:ascii="Century Gothic" w:eastAsia="SimSun" w:hAnsi="Century Gothic" w:cs="SimSun"/>
          <w:b/>
          <w:sz w:val="22"/>
          <w:lang w:val="de-DE"/>
        </w:rPr>
        <w:t xml:space="preserve"> sowie </w:t>
      </w:r>
      <w:r w:rsidR="0008306E">
        <w:rPr>
          <w:rFonts w:ascii="Century Gothic" w:eastAsia="SimSun" w:hAnsi="Century Gothic" w:cs="SimSun"/>
          <w:b/>
          <w:sz w:val="22"/>
          <w:lang w:val="de-DE"/>
        </w:rPr>
        <w:t xml:space="preserve">die </w:t>
      </w:r>
      <w:r w:rsidR="000C4DC8">
        <w:rPr>
          <w:rFonts w:ascii="Century Gothic" w:eastAsia="SimSun" w:hAnsi="Century Gothic" w:cs="SimSun"/>
          <w:b/>
          <w:sz w:val="22"/>
          <w:lang w:val="de-DE"/>
        </w:rPr>
        <w:t xml:space="preserve">für Schulen unabdingbaren </w:t>
      </w:r>
      <w:r w:rsidR="0008306E">
        <w:rPr>
          <w:rFonts w:ascii="Century Gothic" w:eastAsia="SimSun" w:hAnsi="Century Gothic" w:cs="SimSun"/>
          <w:b/>
          <w:sz w:val="22"/>
          <w:lang w:val="de-DE"/>
        </w:rPr>
        <w:t>Anzeige</w:t>
      </w:r>
      <w:r w:rsidR="00E45B62">
        <w:rPr>
          <w:rFonts w:ascii="Century Gothic" w:eastAsia="SimSun" w:hAnsi="Century Gothic" w:cs="SimSun"/>
          <w:b/>
          <w:sz w:val="22"/>
          <w:lang w:val="de-DE"/>
        </w:rPr>
        <w:t xml:space="preserve">lösungen </w:t>
      </w:r>
      <w:r w:rsidR="0008306E">
        <w:rPr>
          <w:rFonts w:ascii="Century Gothic" w:eastAsia="SimSun" w:hAnsi="Century Gothic" w:cs="SimSun"/>
          <w:b/>
          <w:sz w:val="22"/>
          <w:lang w:val="de-DE"/>
        </w:rPr>
        <w:t>der Digital-Signage-</w:t>
      </w:r>
      <w:r w:rsidR="00644EF9">
        <w:rPr>
          <w:rFonts w:ascii="Century Gothic" w:eastAsia="SimSun" w:hAnsi="Century Gothic" w:cs="SimSun"/>
          <w:b/>
          <w:sz w:val="22"/>
          <w:lang w:val="de-DE"/>
        </w:rPr>
        <w:t>Reihe</w:t>
      </w:r>
      <w:r w:rsidR="0048086E">
        <w:rPr>
          <w:rFonts w:ascii="Century Gothic" w:eastAsia="SimSun" w:hAnsi="Century Gothic" w:cs="SimSun"/>
          <w:b/>
          <w:sz w:val="22"/>
          <w:lang w:val="de-DE"/>
        </w:rPr>
        <w:t>.</w:t>
      </w:r>
      <w:r w:rsidR="00816C43">
        <w:rPr>
          <w:rFonts w:ascii="Century Gothic" w:eastAsia="SimSun" w:hAnsi="Century Gothic" w:cs="SimSun"/>
          <w:b/>
          <w:sz w:val="22"/>
          <w:lang w:val="de-DE"/>
        </w:rPr>
        <w:t xml:space="preserve"> </w:t>
      </w:r>
      <w:r w:rsidR="002907F9" w:rsidRPr="00AC740D">
        <w:rPr>
          <w:rFonts w:ascii="Century Gothic" w:eastAsia="SimSun" w:hAnsi="Century Gothic" w:cs="SimSun"/>
          <w:b/>
          <w:sz w:val="22"/>
          <w:lang w:val="de-DE"/>
        </w:rPr>
        <w:t xml:space="preserve">Und weil </w:t>
      </w:r>
      <w:r w:rsidR="00816C43" w:rsidRPr="00AC740D">
        <w:rPr>
          <w:rFonts w:ascii="Century Gothic" w:eastAsia="SimSun" w:hAnsi="Century Gothic" w:cs="SimSun"/>
          <w:b/>
          <w:sz w:val="22"/>
          <w:lang w:val="de-DE"/>
        </w:rPr>
        <w:t xml:space="preserve">Schule bzw. Hochschule eben doch mehr als „nur“ eine digitale Tafel ist, erhalten </w:t>
      </w:r>
      <w:r w:rsidR="002907F9" w:rsidRPr="00AC740D">
        <w:rPr>
          <w:rFonts w:ascii="Century Gothic" w:eastAsia="SimSun" w:hAnsi="Century Gothic" w:cs="SimSun"/>
          <w:b/>
          <w:sz w:val="22"/>
          <w:lang w:val="de-DE"/>
        </w:rPr>
        <w:t>die Kunden</w:t>
      </w:r>
      <w:r w:rsidR="00816C43" w:rsidRPr="00AC740D">
        <w:rPr>
          <w:rFonts w:ascii="Century Gothic" w:eastAsia="SimSun" w:hAnsi="Century Gothic" w:cs="SimSun"/>
          <w:b/>
          <w:sz w:val="22"/>
          <w:lang w:val="de-DE"/>
        </w:rPr>
        <w:t xml:space="preserve"> von </w:t>
      </w:r>
      <w:r w:rsidR="002907F9" w:rsidRPr="00AC740D">
        <w:rPr>
          <w:rFonts w:ascii="Century Gothic" w:eastAsia="SimSun" w:hAnsi="Century Gothic" w:cs="SimSun"/>
          <w:b/>
          <w:sz w:val="22"/>
          <w:lang w:val="de-DE"/>
        </w:rPr>
        <w:t>Dahua</w:t>
      </w:r>
      <w:r w:rsidR="00816C43" w:rsidRPr="00AC740D">
        <w:rPr>
          <w:rFonts w:ascii="Century Gothic" w:eastAsia="SimSun" w:hAnsi="Century Gothic" w:cs="SimSun"/>
          <w:b/>
          <w:sz w:val="22"/>
          <w:lang w:val="de-DE"/>
        </w:rPr>
        <w:t xml:space="preserve"> </w:t>
      </w:r>
      <w:r w:rsidR="002907F9" w:rsidRPr="00AC740D">
        <w:rPr>
          <w:rFonts w:ascii="Century Gothic" w:eastAsia="SimSun" w:hAnsi="Century Gothic" w:cs="SimSun"/>
          <w:b/>
          <w:sz w:val="22"/>
          <w:lang w:val="de-DE"/>
        </w:rPr>
        <w:t xml:space="preserve">alle </w:t>
      </w:r>
      <w:r w:rsidR="00816C43" w:rsidRPr="00AC740D">
        <w:rPr>
          <w:rFonts w:ascii="Century Gothic" w:eastAsia="SimSun" w:hAnsi="Century Gothic" w:cs="SimSun"/>
          <w:b/>
          <w:sz w:val="22"/>
          <w:lang w:val="de-DE"/>
        </w:rPr>
        <w:t>Anzeigelösungen</w:t>
      </w:r>
      <w:r w:rsidR="002907F9" w:rsidRPr="00AC740D">
        <w:rPr>
          <w:rFonts w:ascii="Century Gothic" w:eastAsia="SimSun" w:hAnsi="Century Gothic" w:cs="SimSun"/>
          <w:b/>
          <w:sz w:val="22"/>
          <w:lang w:val="de-DE"/>
        </w:rPr>
        <w:t xml:space="preserve">, </w:t>
      </w:r>
      <w:r w:rsidR="00AC740D" w:rsidRPr="00AC740D">
        <w:rPr>
          <w:rFonts w:ascii="Century Gothic" w:eastAsia="SimSun" w:hAnsi="Century Gothic" w:cs="SimSun"/>
          <w:b/>
          <w:sz w:val="22"/>
          <w:lang w:val="de-DE"/>
        </w:rPr>
        <w:t xml:space="preserve">die </w:t>
      </w:r>
      <w:r w:rsidR="002907F9" w:rsidRPr="00AC740D">
        <w:rPr>
          <w:rFonts w:ascii="Century Gothic" w:eastAsia="SimSun" w:hAnsi="Century Gothic" w:cs="SimSun"/>
          <w:b/>
          <w:sz w:val="22"/>
          <w:lang w:val="de-DE"/>
        </w:rPr>
        <w:t>sie benötigen,</w:t>
      </w:r>
      <w:r w:rsidR="00816C43" w:rsidRPr="00AC740D">
        <w:rPr>
          <w:rFonts w:ascii="Century Gothic" w:eastAsia="SimSun" w:hAnsi="Century Gothic" w:cs="SimSun"/>
          <w:b/>
          <w:sz w:val="22"/>
          <w:lang w:val="de-DE"/>
        </w:rPr>
        <w:t xml:space="preserve"> au</w:t>
      </w:r>
      <w:r w:rsidR="002907F9" w:rsidRPr="00AC740D">
        <w:rPr>
          <w:rFonts w:ascii="Century Gothic" w:eastAsia="SimSun" w:hAnsi="Century Gothic" w:cs="SimSun"/>
          <w:b/>
          <w:sz w:val="22"/>
          <w:lang w:val="de-DE"/>
        </w:rPr>
        <w:t>s einer Hand.</w:t>
      </w:r>
    </w:p>
    <w:p w:rsidR="0008306E" w:rsidRPr="00CD38FC" w:rsidRDefault="0008306E" w:rsidP="00553170">
      <w:pPr>
        <w:widowControl/>
        <w:shd w:val="clear" w:color="auto" w:fill="FFFFFF"/>
        <w:jc w:val="left"/>
        <w:rPr>
          <w:rFonts w:ascii="Century Gothic" w:eastAsia="SimSun" w:hAnsi="Century Gothic" w:cs="SimSun"/>
          <w:b/>
          <w:sz w:val="16"/>
          <w:szCs w:val="16"/>
          <w:lang w:val="de-DE"/>
        </w:rPr>
      </w:pPr>
    </w:p>
    <w:p w:rsidR="0008306E" w:rsidRPr="0008306E" w:rsidRDefault="0008306E" w:rsidP="00553170">
      <w:pPr>
        <w:widowControl/>
        <w:shd w:val="clear" w:color="auto" w:fill="FFFFFF"/>
        <w:jc w:val="left"/>
        <w:rPr>
          <w:rFonts w:ascii="Century Gothic" w:eastAsia="SimSun" w:hAnsi="Century Gothic" w:cs="SimSun"/>
          <w:sz w:val="22"/>
          <w:lang w:val="de-DE"/>
        </w:rPr>
      </w:pPr>
      <w:r w:rsidRPr="0008306E">
        <w:rPr>
          <w:rFonts w:ascii="Century Gothic" w:eastAsia="SimSun" w:hAnsi="Century Gothic" w:cs="SimSun"/>
          <w:sz w:val="22"/>
          <w:lang w:val="de-DE"/>
        </w:rPr>
        <w:t xml:space="preserve">Die </w:t>
      </w:r>
      <w:r w:rsidR="000C4DC8">
        <w:rPr>
          <w:rFonts w:ascii="Century Gothic" w:eastAsia="SimSun" w:hAnsi="Century Gothic" w:cs="SimSun"/>
          <w:sz w:val="22"/>
          <w:lang w:val="de-DE"/>
        </w:rPr>
        <w:t>pädagogischen L</w:t>
      </w:r>
      <w:r>
        <w:rPr>
          <w:rFonts w:ascii="Century Gothic" w:eastAsia="SimSun" w:hAnsi="Century Gothic" w:cs="SimSun"/>
          <w:sz w:val="22"/>
          <w:lang w:val="de-DE"/>
        </w:rPr>
        <w:t>ösungen</w:t>
      </w:r>
      <w:r w:rsidRPr="0008306E">
        <w:rPr>
          <w:rFonts w:ascii="Century Gothic" w:eastAsia="SimSun" w:hAnsi="Century Gothic" w:cs="SimSun"/>
          <w:sz w:val="22"/>
          <w:lang w:val="de-DE"/>
        </w:rPr>
        <w:t xml:space="preserve"> </w:t>
      </w:r>
      <w:r>
        <w:rPr>
          <w:rFonts w:ascii="Century Gothic" w:eastAsia="SimSun" w:hAnsi="Century Gothic" w:cs="SimSun"/>
          <w:sz w:val="22"/>
          <w:lang w:val="de-DE"/>
        </w:rPr>
        <w:t xml:space="preserve">von </w:t>
      </w:r>
      <w:r w:rsidRPr="0008306E">
        <w:rPr>
          <w:rFonts w:ascii="Century Gothic" w:eastAsia="SimSun" w:hAnsi="Century Gothic" w:cs="SimSun"/>
          <w:sz w:val="22"/>
          <w:lang w:val="de-DE"/>
        </w:rPr>
        <w:t xml:space="preserve">Dahua </w:t>
      </w:r>
      <w:r>
        <w:rPr>
          <w:rFonts w:ascii="Century Gothic" w:eastAsia="SimSun" w:hAnsi="Century Gothic" w:cs="SimSun"/>
          <w:sz w:val="22"/>
          <w:lang w:val="de-DE"/>
        </w:rPr>
        <w:t>basieren</w:t>
      </w:r>
      <w:r w:rsidRPr="0008306E">
        <w:rPr>
          <w:rFonts w:ascii="Century Gothic" w:eastAsia="SimSun" w:hAnsi="Century Gothic" w:cs="SimSun"/>
          <w:sz w:val="22"/>
          <w:lang w:val="de-DE"/>
        </w:rPr>
        <w:t xml:space="preserve"> auf drei wichtige</w:t>
      </w:r>
      <w:r>
        <w:rPr>
          <w:rFonts w:ascii="Century Gothic" w:eastAsia="SimSun" w:hAnsi="Century Gothic" w:cs="SimSun"/>
          <w:sz w:val="22"/>
          <w:lang w:val="de-DE"/>
        </w:rPr>
        <w:t>n</w:t>
      </w:r>
      <w:r w:rsidRPr="0008306E">
        <w:rPr>
          <w:rFonts w:ascii="Century Gothic" w:eastAsia="SimSun" w:hAnsi="Century Gothic" w:cs="SimSun"/>
          <w:sz w:val="22"/>
          <w:lang w:val="de-DE"/>
        </w:rPr>
        <w:t xml:space="preserve"> Werte</w:t>
      </w:r>
      <w:r>
        <w:rPr>
          <w:rFonts w:ascii="Century Gothic" w:eastAsia="SimSun" w:hAnsi="Century Gothic" w:cs="SimSun"/>
          <w:sz w:val="22"/>
          <w:lang w:val="de-DE"/>
        </w:rPr>
        <w:t xml:space="preserve">n: </w:t>
      </w:r>
      <w:r w:rsidRPr="0008306E">
        <w:rPr>
          <w:rFonts w:ascii="Century Gothic" w:eastAsia="SimSun" w:hAnsi="Century Gothic" w:cs="SimSun"/>
          <w:sz w:val="22"/>
          <w:lang w:val="de-DE"/>
        </w:rPr>
        <w:t>schülerzentriertes</w:t>
      </w:r>
      <w:r w:rsidR="000C4DC8">
        <w:rPr>
          <w:rFonts w:ascii="Century Gothic" w:eastAsia="SimSun" w:hAnsi="Century Gothic" w:cs="SimSun"/>
          <w:sz w:val="22"/>
          <w:lang w:val="de-DE"/>
        </w:rPr>
        <w:t xml:space="preserve"> sowie gruppenbasiertes</w:t>
      </w:r>
      <w:r w:rsidRPr="0008306E">
        <w:rPr>
          <w:rFonts w:ascii="Century Gothic" w:eastAsia="SimSun" w:hAnsi="Century Gothic" w:cs="SimSun"/>
          <w:sz w:val="22"/>
          <w:lang w:val="de-DE"/>
        </w:rPr>
        <w:t xml:space="preserve"> Lernen, intelligente </w:t>
      </w:r>
      <w:r w:rsidR="000B4F71">
        <w:rPr>
          <w:rFonts w:ascii="Century Gothic" w:eastAsia="SimSun" w:hAnsi="Century Gothic" w:cs="SimSun"/>
          <w:sz w:val="22"/>
          <w:lang w:val="de-DE"/>
        </w:rPr>
        <w:t>Unterstützung</w:t>
      </w:r>
      <w:r w:rsidR="00AC740D">
        <w:rPr>
          <w:rFonts w:ascii="Century Gothic" w:eastAsia="SimSun" w:hAnsi="Century Gothic" w:cs="SimSun"/>
          <w:sz w:val="22"/>
          <w:lang w:val="de-DE"/>
        </w:rPr>
        <w:t xml:space="preserve"> </w:t>
      </w:r>
      <w:r>
        <w:rPr>
          <w:rFonts w:ascii="Century Gothic" w:eastAsia="SimSun" w:hAnsi="Century Gothic" w:cs="SimSun"/>
          <w:sz w:val="22"/>
          <w:lang w:val="de-DE"/>
        </w:rPr>
        <w:t xml:space="preserve">der </w:t>
      </w:r>
      <w:r w:rsidR="000B4F71">
        <w:rPr>
          <w:rFonts w:ascii="Century Gothic" w:eastAsia="SimSun" w:hAnsi="Century Gothic" w:cs="SimSun"/>
          <w:sz w:val="22"/>
          <w:lang w:val="de-DE"/>
        </w:rPr>
        <w:t xml:space="preserve">Lehrenden und </w:t>
      </w:r>
      <w:r>
        <w:rPr>
          <w:rFonts w:ascii="Century Gothic" w:eastAsia="SimSun" w:hAnsi="Century Gothic" w:cs="SimSun"/>
          <w:sz w:val="22"/>
          <w:lang w:val="de-DE"/>
        </w:rPr>
        <w:t>Lernenden</w:t>
      </w:r>
      <w:r w:rsidR="000B4F71">
        <w:rPr>
          <w:rFonts w:ascii="Century Gothic" w:eastAsia="SimSun" w:hAnsi="Century Gothic" w:cs="SimSun"/>
          <w:sz w:val="22"/>
          <w:lang w:val="de-DE"/>
        </w:rPr>
        <w:t xml:space="preserve"> sowie</w:t>
      </w:r>
      <w:r w:rsidR="00BB7FDE">
        <w:rPr>
          <w:rFonts w:ascii="Century Gothic" w:eastAsia="SimSun" w:hAnsi="Century Gothic" w:cs="SimSun"/>
          <w:sz w:val="22"/>
          <w:lang w:val="de-DE"/>
        </w:rPr>
        <w:t xml:space="preserve"> der</w:t>
      </w:r>
      <w:r w:rsidRPr="0008306E">
        <w:rPr>
          <w:rFonts w:ascii="Century Gothic" w:eastAsia="SimSun" w:hAnsi="Century Gothic" w:cs="SimSun"/>
          <w:sz w:val="22"/>
          <w:lang w:val="de-DE"/>
        </w:rPr>
        <w:t xml:space="preserve"> innovative</w:t>
      </w:r>
      <w:r w:rsidR="00BB7FDE">
        <w:rPr>
          <w:rFonts w:ascii="Century Gothic" w:eastAsia="SimSun" w:hAnsi="Century Gothic" w:cs="SimSun"/>
          <w:sz w:val="22"/>
          <w:lang w:val="de-DE"/>
        </w:rPr>
        <w:t>n</w:t>
      </w:r>
      <w:r w:rsidRPr="0008306E">
        <w:rPr>
          <w:rFonts w:ascii="Century Gothic" w:eastAsia="SimSun" w:hAnsi="Century Gothic" w:cs="SimSun"/>
          <w:sz w:val="22"/>
          <w:lang w:val="de-DE"/>
        </w:rPr>
        <w:t xml:space="preserve"> Schularbeit. Diese Lösungen unterstützen</w:t>
      </w:r>
      <w:r>
        <w:rPr>
          <w:rFonts w:ascii="Century Gothic" w:eastAsia="SimSun" w:hAnsi="Century Gothic" w:cs="SimSun"/>
          <w:sz w:val="22"/>
          <w:lang w:val="de-DE"/>
        </w:rPr>
        <w:t xml:space="preserve"> Schulen, </w:t>
      </w:r>
      <w:r w:rsidRPr="0008306E">
        <w:rPr>
          <w:rFonts w:ascii="Century Gothic" w:eastAsia="SimSun" w:hAnsi="Century Gothic" w:cs="SimSun"/>
          <w:sz w:val="22"/>
          <w:lang w:val="de-DE"/>
        </w:rPr>
        <w:t xml:space="preserve">Hochschulen </w:t>
      </w:r>
      <w:r>
        <w:rPr>
          <w:rFonts w:ascii="Century Gothic" w:eastAsia="SimSun" w:hAnsi="Century Gothic" w:cs="SimSun"/>
          <w:sz w:val="22"/>
          <w:lang w:val="de-DE"/>
        </w:rPr>
        <w:t xml:space="preserve">und </w:t>
      </w:r>
      <w:r w:rsidR="000C4DC8">
        <w:rPr>
          <w:rFonts w:ascii="Century Gothic" w:eastAsia="SimSun" w:hAnsi="Century Gothic" w:cs="SimSun"/>
          <w:sz w:val="22"/>
          <w:lang w:val="de-DE"/>
        </w:rPr>
        <w:t>auch</w:t>
      </w:r>
      <w:r>
        <w:rPr>
          <w:rFonts w:ascii="Century Gothic" w:eastAsia="SimSun" w:hAnsi="Century Gothic" w:cs="SimSun"/>
          <w:sz w:val="22"/>
          <w:lang w:val="de-DE"/>
        </w:rPr>
        <w:t xml:space="preserve"> innovative </w:t>
      </w:r>
      <w:r w:rsidRPr="0008306E">
        <w:rPr>
          <w:rFonts w:ascii="Century Gothic" w:eastAsia="SimSun" w:hAnsi="Century Gothic" w:cs="SimSun"/>
          <w:sz w:val="22"/>
          <w:lang w:val="de-DE"/>
        </w:rPr>
        <w:t xml:space="preserve">Kindergärten dabei, einen </w:t>
      </w:r>
      <w:r w:rsidR="000C4DC8">
        <w:rPr>
          <w:rFonts w:ascii="Century Gothic" w:eastAsia="SimSun" w:hAnsi="Century Gothic" w:cs="SimSun"/>
          <w:sz w:val="22"/>
          <w:lang w:val="de-DE"/>
        </w:rPr>
        <w:t>modernen und innovativen</w:t>
      </w:r>
      <w:r w:rsidR="00A8776C">
        <w:rPr>
          <w:rFonts w:ascii="Century Gothic" w:eastAsia="SimSun" w:hAnsi="Century Gothic" w:cs="SimSun"/>
          <w:sz w:val="22"/>
          <w:lang w:val="de-DE"/>
        </w:rPr>
        <w:t xml:space="preserve"> digitalen Campus aufzubauen und die digitale Bildungs-Transformation </w:t>
      </w:r>
      <w:r>
        <w:rPr>
          <w:rFonts w:ascii="Century Gothic" w:eastAsia="SimSun" w:hAnsi="Century Gothic" w:cs="SimSun"/>
          <w:sz w:val="22"/>
          <w:lang w:val="de-DE"/>
        </w:rPr>
        <w:t>umzusetzen</w:t>
      </w:r>
      <w:r w:rsidRPr="0008306E">
        <w:rPr>
          <w:rFonts w:ascii="Century Gothic" w:eastAsia="SimSun" w:hAnsi="Century Gothic" w:cs="SimSun"/>
          <w:sz w:val="22"/>
          <w:lang w:val="de-DE"/>
        </w:rPr>
        <w:t>.</w:t>
      </w:r>
    </w:p>
    <w:p w:rsidR="009939E0" w:rsidRPr="00457570" w:rsidRDefault="009939E0" w:rsidP="00553170">
      <w:pPr>
        <w:widowControl/>
        <w:shd w:val="clear" w:color="auto" w:fill="FFFFFF"/>
        <w:jc w:val="left"/>
        <w:rPr>
          <w:rFonts w:ascii="Century Gothic" w:eastAsia="SimSun" w:hAnsi="Century Gothic" w:cs="SimSun"/>
          <w:b/>
          <w:sz w:val="16"/>
          <w:szCs w:val="16"/>
          <w:lang w:val="de-DE"/>
        </w:rPr>
      </w:pPr>
    </w:p>
    <w:p w:rsidR="00E45B62" w:rsidRDefault="005764D9" w:rsidP="00E45B62">
      <w:pPr>
        <w:widowControl/>
        <w:shd w:val="clear" w:color="auto" w:fill="FFFFFF"/>
        <w:jc w:val="left"/>
        <w:rPr>
          <w:rFonts w:ascii="Century Gothic" w:eastAsia="SimSun" w:hAnsi="Century Gothic" w:cs="SimSun"/>
          <w:b/>
          <w:sz w:val="22"/>
          <w:lang w:val="de-DE"/>
        </w:rPr>
      </w:pPr>
      <w:r>
        <w:rPr>
          <w:rFonts w:ascii="Century Gothic" w:eastAsia="SimSun" w:hAnsi="Century Gothic" w:cs="SimSun"/>
          <w:b/>
          <w:sz w:val="22"/>
          <w:lang w:val="de-DE"/>
        </w:rPr>
        <w:t>E</w:t>
      </w:r>
      <w:r w:rsidR="00BD13EC">
        <w:rPr>
          <w:rFonts w:ascii="Century Gothic" w:eastAsia="SimSun" w:hAnsi="Century Gothic" w:cs="SimSun"/>
          <w:b/>
          <w:sz w:val="22"/>
          <w:lang w:val="de-DE"/>
        </w:rPr>
        <w:t>ine</w:t>
      </w:r>
      <w:r w:rsidR="00AC740D">
        <w:rPr>
          <w:rFonts w:ascii="Century Gothic" w:eastAsia="SimSun" w:hAnsi="Century Gothic" w:cs="SimSun"/>
          <w:b/>
          <w:sz w:val="22"/>
          <w:lang w:val="de-DE"/>
        </w:rPr>
        <w:t xml:space="preserve"> </w:t>
      </w:r>
      <w:r>
        <w:rPr>
          <w:rFonts w:ascii="Century Gothic" w:eastAsia="SimSun" w:hAnsi="Century Gothic" w:cs="SimSun"/>
          <w:b/>
          <w:sz w:val="22"/>
          <w:lang w:val="de-DE"/>
        </w:rPr>
        <w:t xml:space="preserve">pädagogische </w:t>
      </w:r>
      <w:r w:rsidR="00FF4D3F">
        <w:rPr>
          <w:rFonts w:ascii="Century Gothic" w:eastAsia="SimSun" w:hAnsi="Century Gothic" w:cs="SimSun"/>
          <w:b/>
          <w:sz w:val="22"/>
          <w:lang w:val="de-DE"/>
        </w:rPr>
        <w:t>Schultafel</w:t>
      </w:r>
      <w:r>
        <w:rPr>
          <w:rFonts w:ascii="Century Gothic" w:eastAsia="SimSun" w:hAnsi="Century Gothic" w:cs="SimSun"/>
          <w:b/>
          <w:sz w:val="22"/>
          <w:lang w:val="de-DE"/>
        </w:rPr>
        <w:t>-Lösung</w:t>
      </w:r>
      <w:r w:rsidR="00FF4D3F">
        <w:rPr>
          <w:rFonts w:ascii="Century Gothic" w:eastAsia="SimSun" w:hAnsi="Century Gothic" w:cs="SimSun"/>
          <w:b/>
          <w:sz w:val="22"/>
          <w:lang w:val="de-DE"/>
        </w:rPr>
        <w:t xml:space="preserve">: </w:t>
      </w:r>
      <w:r>
        <w:rPr>
          <w:rFonts w:ascii="Century Gothic" w:eastAsia="SimSun" w:hAnsi="Century Gothic" w:cs="SimSun"/>
          <w:b/>
          <w:sz w:val="22"/>
          <w:lang w:val="de-DE"/>
        </w:rPr>
        <w:t xml:space="preserve">Das intelligente, moderne </w:t>
      </w:r>
      <w:r w:rsidR="005E2225">
        <w:rPr>
          <w:rFonts w:ascii="Century Gothic" w:eastAsia="SimSun" w:hAnsi="Century Gothic" w:cs="SimSun"/>
          <w:b/>
          <w:sz w:val="22"/>
          <w:lang w:val="de-DE"/>
        </w:rPr>
        <w:t>Dahua-</w:t>
      </w:r>
      <w:r w:rsidR="00E45B62" w:rsidRPr="00E45B62">
        <w:rPr>
          <w:rFonts w:ascii="Century Gothic" w:eastAsia="SimSun" w:hAnsi="Century Gothic" w:cs="SimSun"/>
          <w:b/>
          <w:sz w:val="22"/>
          <w:lang w:val="de-DE"/>
        </w:rPr>
        <w:t>DeepHub-Whiteboard</w:t>
      </w:r>
    </w:p>
    <w:p w:rsidR="0008306E" w:rsidRPr="0048086E" w:rsidRDefault="0008306E" w:rsidP="0008306E">
      <w:pPr>
        <w:jc w:val="left"/>
        <w:rPr>
          <w:rFonts w:ascii="Century Gothic" w:eastAsia="SimSun" w:hAnsi="Century Gothic" w:cs="SimSun"/>
          <w:color w:val="FF0000"/>
          <w:sz w:val="22"/>
          <w:lang w:val="de-DE"/>
        </w:rPr>
      </w:pPr>
      <w:r w:rsidRPr="00E45B62">
        <w:rPr>
          <w:rFonts w:ascii="Century Gothic" w:eastAsia="SimSun" w:hAnsi="Century Gothic" w:cs="SimSun"/>
          <w:sz w:val="22"/>
          <w:lang w:val="de-DE"/>
        </w:rPr>
        <w:t xml:space="preserve">Fähigkeiten wie Kommunikation, Zusammenarbeit, Zeitmanagement und proaktives Lernen sind extrem wichtig, wenn Schüler </w:t>
      </w:r>
      <w:r>
        <w:rPr>
          <w:rFonts w:ascii="Century Gothic" w:eastAsia="SimSun" w:hAnsi="Century Gothic" w:cs="SimSun"/>
          <w:sz w:val="22"/>
          <w:lang w:val="de-DE"/>
        </w:rPr>
        <w:t xml:space="preserve">und Studierende </w:t>
      </w:r>
      <w:r w:rsidRPr="00E45B62">
        <w:rPr>
          <w:rFonts w:ascii="Century Gothic" w:eastAsia="SimSun" w:hAnsi="Century Gothic" w:cs="SimSun"/>
          <w:sz w:val="22"/>
          <w:lang w:val="de-DE"/>
        </w:rPr>
        <w:t xml:space="preserve">für die Zukunft gerüstet sein sollen. Innovative Tools </w:t>
      </w:r>
      <w:r w:rsidR="00153AA8">
        <w:rPr>
          <w:rFonts w:ascii="Century Gothic" w:eastAsia="SimSun" w:hAnsi="Century Gothic" w:cs="SimSun"/>
          <w:sz w:val="22"/>
          <w:lang w:val="de-DE"/>
        </w:rPr>
        <w:t>gepaart mit den</w:t>
      </w:r>
      <w:r w:rsidR="00D36D80">
        <w:rPr>
          <w:rFonts w:ascii="Century Gothic" w:eastAsia="SimSun" w:hAnsi="Century Gothic" w:cs="SimSun"/>
          <w:sz w:val="22"/>
          <w:lang w:val="de-DE"/>
        </w:rPr>
        <w:t xml:space="preserve"> </w:t>
      </w:r>
      <w:r w:rsidR="005E2225">
        <w:rPr>
          <w:rFonts w:ascii="Century Gothic" w:eastAsia="SimSun" w:hAnsi="Century Gothic" w:cs="SimSun"/>
          <w:sz w:val="22"/>
          <w:lang w:val="de-DE"/>
        </w:rPr>
        <w:t>Dahua DeepHub</w:t>
      </w:r>
      <w:r>
        <w:rPr>
          <w:rFonts w:ascii="Century Gothic" w:eastAsia="SimSun" w:hAnsi="Century Gothic" w:cs="SimSun"/>
          <w:sz w:val="22"/>
          <w:lang w:val="de-DE"/>
        </w:rPr>
        <w:t xml:space="preserve">-Whiteboards </w:t>
      </w:r>
      <w:proofErr w:type="gramStart"/>
      <w:r>
        <w:rPr>
          <w:rFonts w:ascii="Century Gothic" w:eastAsia="SimSun" w:hAnsi="Century Gothic" w:cs="SimSun"/>
          <w:sz w:val="22"/>
          <w:lang w:val="de-DE"/>
        </w:rPr>
        <w:t>ermöglichen</w:t>
      </w:r>
      <w:proofErr w:type="gramEnd"/>
      <w:r>
        <w:rPr>
          <w:rFonts w:ascii="Century Gothic" w:eastAsia="SimSun" w:hAnsi="Century Gothic" w:cs="SimSun"/>
          <w:sz w:val="22"/>
          <w:lang w:val="de-DE"/>
        </w:rPr>
        <w:t xml:space="preserve"> es den Lernenden </w:t>
      </w:r>
      <w:r w:rsidR="0060684B">
        <w:rPr>
          <w:rFonts w:ascii="Century Gothic" w:eastAsia="SimSun" w:hAnsi="Century Gothic" w:cs="SimSun"/>
          <w:sz w:val="22"/>
          <w:lang w:val="de-DE"/>
        </w:rPr>
        <w:t xml:space="preserve">gleichzeitig </w:t>
      </w:r>
      <w:r>
        <w:rPr>
          <w:rFonts w:ascii="Century Gothic" w:eastAsia="SimSun" w:hAnsi="Century Gothic" w:cs="SimSun"/>
          <w:sz w:val="22"/>
          <w:lang w:val="de-DE"/>
        </w:rPr>
        <w:t xml:space="preserve">intuitiv, spielerisch, </w:t>
      </w:r>
      <w:r w:rsidRPr="00E45B62">
        <w:rPr>
          <w:rFonts w:ascii="Century Gothic" w:eastAsia="SimSun" w:hAnsi="Century Gothic" w:cs="SimSun"/>
          <w:sz w:val="22"/>
          <w:lang w:val="de-DE"/>
        </w:rPr>
        <w:t xml:space="preserve">proaktiv und </w:t>
      </w:r>
      <w:r>
        <w:rPr>
          <w:rFonts w:ascii="Century Gothic" w:eastAsia="SimSun" w:hAnsi="Century Gothic" w:cs="SimSun"/>
          <w:sz w:val="22"/>
          <w:lang w:val="de-DE"/>
        </w:rPr>
        <w:t>interaktiv zu lernen. Dafür stellt Dahua in Stuttgart verschiedene</w:t>
      </w:r>
      <w:r w:rsidRPr="00E45B62">
        <w:rPr>
          <w:rFonts w:ascii="Century Gothic" w:eastAsia="SimSun" w:hAnsi="Century Gothic" w:cs="SimSun"/>
          <w:sz w:val="22"/>
          <w:lang w:val="de-DE"/>
        </w:rPr>
        <w:t xml:space="preserve"> </w:t>
      </w:r>
      <w:r w:rsidR="00153AA8">
        <w:rPr>
          <w:rFonts w:ascii="Century Gothic" w:eastAsia="SimSun" w:hAnsi="Century Gothic" w:cs="SimSun"/>
          <w:sz w:val="22"/>
          <w:lang w:val="de-DE"/>
        </w:rPr>
        <w:t>Lösungen</w:t>
      </w:r>
      <w:r w:rsidR="005764D9">
        <w:rPr>
          <w:rFonts w:ascii="Century Gothic" w:eastAsia="SimSun" w:hAnsi="Century Gothic" w:cs="SimSun"/>
          <w:sz w:val="22"/>
          <w:lang w:val="de-DE"/>
        </w:rPr>
        <w:t xml:space="preserve"> </w:t>
      </w:r>
      <w:r w:rsidR="00022771">
        <w:rPr>
          <w:rFonts w:ascii="Century Gothic" w:eastAsia="SimSun" w:hAnsi="Century Gothic" w:cs="SimSun"/>
          <w:sz w:val="22"/>
          <w:lang w:val="de-DE"/>
        </w:rPr>
        <w:t xml:space="preserve">für den Bildungsbereich </w:t>
      </w:r>
      <w:r>
        <w:rPr>
          <w:rFonts w:ascii="Century Gothic" w:eastAsia="SimSun" w:hAnsi="Century Gothic" w:cs="SimSun"/>
          <w:sz w:val="22"/>
          <w:lang w:val="de-DE"/>
        </w:rPr>
        <w:t xml:space="preserve">mit </w:t>
      </w:r>
      <w:r w:rsidRPr="00E45B62">
        <w:rPr>
          <w:rFonts w:ascii="Century Gothic" w:eastAsia="SimSun" w:hAnsi="Century Gothic" w:cs="SimSun"/>
          <w:sz w:val="22"/>
          <w:lang w:val="de-DE"/>
        </w:rPr>
        <w:t>4K</w:t>
      </w:r>
      <w:r w:rsidR="0060684B">
        <w:rPr>
          <w:rFonts w:ascii="Century Gothic" w:eastAsia="SimSun" w:hAnsi="Century Gothic" w:cs="SimSun"/>
          <w:sz w:val="22"/>
          <w:lang w:val="de-DE"/>
        </w:rPr>
        <w:t xml:space="preserve"> </w:t>
      </w:r>
      <w:r>
        <w:rPr>
          <w:rFonts w:ascii="Century Gothic" w:eastAsia="SimSun" w:hAnsi="Century Gothic" w:cs="SimSun"/>
          <w:sz w:val="22"/>
          <w:lang w:val="de-DE"/>
        </w:rPr>
        <w:t xml:space="preserve">in Größen von </w:t>
      </w:r>
      <w:r w:rsidR="00153AA8">
        <w:rPr>
          <w:rFonts w:ascii="Century Gothic" w:eastAsia="SimSun" w:hAnsi="Century Gothic" w:cs="SimSun"/>
          <w:sz w:val="22"/>
          <w:lang w:val="de-DE"/>
        </w:rPr>
        <w:t>6</w:t>
      </w:r>
      <w:r w:rsidRPr="00E45B62">
        <w:rPr>
          <w:rFonts w:ascii="Century Gothic" w:eastAsia="SimSun" w:hAnsi="Century Gothic" w:cs="SimSun"/>
          <w:sz w:val="22"/>
          <w:lang w:val="de-DE"/>
        </w:rPr>
        <w:t xml:space="preserve">5 bis </w:t>
      </w:r>
      <w:r w:rsidR="00153AA8">
        <w:rPr>
          <w:rFonts w:ascii="Century Gothic" w:eastAsia="SimSun" w:hAnsi="Century Gothic" w:cs="SimSun"/>
          <w:sz w:val="22"/>
          <w:lang w:val="de-DE"/>
        </w:rPr>
        <w:t>135</w:t>
      </w:r>
      <w:r w:rsidR="00153AA8" w:rsidRPr="00E45B62">
        <w:rPr>
          <w:rFonts w:ascii="Century Gothic" w:eastAsia="SimSun" w:hAnsi="Century Gothic" w:cs="SimSun"/>
          <w:sz w:val="22"/>
          <w:lang w:val="de-DE"/>
        </w:rPr>
        <w:t xml:space="preserve"> </w:t>
      </w:r>
      <w:r w:rsidRPr="00E45B62">
        <w:rPr>
          <w:rFonts w:ascii="Century Gothic" w:eastAsia="SimSun" w:hAnsi="Century Gothic" w:cs="SimSun"/>
          <w:sz w:val="22"/>
          <w:lang w:val="de-DE"/>
        </w:rPr>
        <w:t xml:space="preserve">Zoll </w:t>
      </w:r>
      <w:r w:rsidR="005764D9">
        <w:rPr>
          <w:rFonts w:ascii="Century Gothic" w:eastAsia="SimSun" w:hAnsi="Century Gothic" w:cs="SimSun"/>
          <w:sz w:val="22"/>
          <w:lang w:val="de-DE"/>
        </w:rPr>
        <w:t>mit m</w:t>
      </w:r>
      <w:r w:rsidR="009140CC" w:rsidRPr="00AC740D">
        <w:rPr>
          <w:rFonts w:ascii="Century Gothic" w:eastAsia="SimSun" w:hAnsi="Century Gothic" w:cs="SimSun"/>
          <w:sz w:val="22"/>
          <w:lang w:val="de-DE"/>
        </w:rPr>
        <w:t>odernste</w:t>
      </w:r>
      <w:r w:rsidR="005764D9">
        <w:rPr>
          <w:rFonts w:ascii="Century Gothic" w:eastAsia="SimSun" w:hAnsi="Century Gothic" w:cs="SimSun"/>
          <w:sz w:val="22"/>
          <w:lang w:val="de-DE"/>
        </w:rPr>
        <w:t>r</w:t>
      </w:r>
      <w:r w:rsidR="009140CC" w:rsidRPr="00AC740D">
        <w:rPr>
          <w:rFonts w:ascii="Century Gothic" w:eastAsia="SimSun" w:hAnsi="Century Gothic" w:cs="SimSun"/>
          <w:sz w:val="22"/>
          <w:lang w:val="de-DE"/>
        </w:rPr>
        <w:t xml:space="preserve"> technische</w:t>
      </w:r>
      <w:r w:rsidR="005764D9">
        <w:rPr>
          <w:rFonts w:ascii="Century Gothic" w:eastAsia="SimSun" w:hAnsi="Century Gothic" w:cs="SimSun"/>
          <w:sz w:val="22"/>
          <w:lang w:val="de-DE"/>
        </w:rPr>
        <w:t>r</w:t>
      </w:r>
      <w:r w:rsidR="009140CC" w:rsidRPr="00AC740D">
        <w:rPr>
          <w:rFonts w:ascii="Century Gothic" w:eastAsia="SimSun" w:hAnsi="Century Gothic" w:cs="SimSun"/>
          <w:sz w:val="22"/>
          <w:lang w:val="de-DE"/>
        </w:rPr>
        <w:t xml:space="preserve"> A</w:t>
      </w:r>
      <w:r w:rsidR="005764D9">
        <w:rPr>
          <w:rFonts w:ascii="Century Gothic" w:eastAsia="SimSun" w:hAnsi="Century Gothic" w:cs="SimSun"/>
          <w:sz w:val="22"/>
          <w:lang w:val="de-DE"/>
        </w:rPr>
        <w:t>usstattung vor</w:t>
      </w:r>
      <w:r w:rsidR="009140CC" w:rsidRPr="00AC740D">
        <w:rPr>
          <w:rFonts w:ascii="Century Gothic" w:eastAsia="SimSun" w:hAnsi="Century Gothic" w:cs="SimSun"/>
          <w:sz w:val="22"/>
          <w:lang w:val="de-DE"/>
        </w:rPr>
        <w:t xml:space="preserve">. Aufgrund </w:t>
      </w:r>
      <w:r w:rsidR="002907F9" w:rsidRPr="00AC740D">
        <w:rPr>
          <w:rFonts w:ascii="Century Gothic" w:eastAsia="SimSun" w:hAnsi="Century Gothic" w:cs="SimSun"/>
          <w:sz w:val="22"/>
          <w:lang w:val="de-DE"/>
        </w:rPr>
        <w:t>der</w:t>
      </w:r>
      <w:r w:rsidR="009140CC" w:rsidRPr="00AC740D">
        <w:rPr>
          <w:rFonts w:ascii="Century Gothic" w:eastAsia="SimSun" w:hAnsi="Century Gothic" w:cs="SimSun"/>
          <w:sz w:val="22"/>
          <w:lang w:val="de-DE"/>
        </w:rPr>
        <w:t xml:space="preserve"> über 20-jährigen Erfahrung </w:t>
      </w:r>
      <w:r w:rsidR="002907F9" w:rsidRPr="00AC740D">
        <w:rPr>
          <w:rFonts w:ascii="Century Gothic" w:eastAsia="SimSun" w:hAnsi="Century Gothic" w:cs="SimSun"/>
          <w:sz w:val="22"/>
          <w:lang w:val="de-DE"/>
        </w:rPr>
        <w:t>sind sich die P</w:t>
      </w:r>
      <w:r w:rsidR="005764D9">
        <w:rPr>
          <w:rFonts w:ascii="Century Gothic" w:eastAsia="SimSun" w:hAnsi="Century Gothic" w:cs="SimSun"/>
          <w:sz w:val="22"/>
          <w:lang w:val="de-DE"/>
        </w:rPr>
        <w:t>roduktentwickler von Dahua bewuss</w:t>
      </w:r>
      <w:r w:rsidR="002907F9" w:rsidRPr="00AC740D">
        <w:rPr>
          <w:rFonts w:ascii="Century Gothic" w:eastAsia="SimSun" w:hAnsi="Century Gothic" w:cs="SimSun"/>
          <w:sz w:val="22"/>
          <w:lang w:val="de-DE"/>
        </w:rPr>
        <w:t>t</w:t>
      </w:r>
      <w:r w:rsidR="009140CC" w:rsidRPr="00AC740D">
        <w:rPr>
          <w:rFonts w:ascii="Century Gothic" w:eastAsia="SimSun" w:hAnsi="Century Gothic" w:cs="SimSun"/>
          <w:sz w:val="22"/>
          <w:lang w:val="de-DE"/>
        </w:rPr>
        <w:t xml:space="preserve">, dass es mit </w:t>
      </w:r>
      <w:r w:rsidR="00AC740D" w:rsidRPr="00AC740D">
        <w:rPr>
          <w:rFonts w:ascii="Century Gothic" w:eastAsia="SimSun" w:hAnsi="Century Gothic" w:cs="SimSun"/>
          <w:sz w:val="22"/>
          <w:lang w:val="de-DE"/>
        </w:rPr>
        <w:t>Technik allein nicht getan ist. Deswegen bietet das Unternehmen</w:t>
      </w:r>
      <w:r w:rsidR="009140CC" w:rsidRPr="00AC740D">
        <w:rPr>
          <w:rFonts w:ascii="Century Gothic" w:eastAsia="SimSun" w:hAnsi="Century Gothic" w:cs="SimSun"/>
          <w:sz w:val="22"/>
          <w:lang w:val="de-DE"/>
        </w:rPr>
        <w:t xml:space="preserve"> </w:t>
      </w:r>
      <w:r w:rsidR="005764D9">
        <w:rPr>
          <w:rFonts w:ascii="Century Gothic" w:eastAsia="SimSun" w:hAnsi="Century Gothic" w:cs="SimSun"/>
          <w:sz w:val="22"/>
          <w:lang w:val="de-DE"/>
        </w:rPr>
        <w:t xml:space="preserve">seinen Kunden </w:t>
      </w:r>
      <w:r w:rsidR="00AC740D" w:rsidRPr="00AC740D">
        <w:rPr>
          <w:rFonts w:ascii="Century Gothic" w:eastAsia="SimSun" w:hAnsi="Century Gothic" w:cs="SimSun"/>
          <w:sz w:val="22"/>
          <w:lang w:val="de-DE"/>
        </w:rPr>
        <w:t>umfangreiche Lösungen (</w:t>
      </w:r>
      <w:r w:rsidR="009140CC" w:rsidRPr="00AC740D">
        <w:rPr>
          <w:rFonts w:ascii="Century Gothic" w:eastAsia="SimSun" w:hAnsi="Century Gothic" w:cs="SimSun"/>
          <w:sz w:val="22"/>
          <w:lang w:val="de-DE"/>
        </w:rPr>
        <w:t>vor allem mit leistungsstarker Bildungssoftware</w:t>
      </w:r>
      <w:r w:rsidR="00AC740D" w:rsidRPr="00AC740D">
        <w:rPr>
          <w:rFonts w:ascii="Century Gothic" w:eastAsia="SimSun" w:hAnsi="Century Gothic" w:cs="SimSun"/>
          <w:sz w:val="22"/>
          <w:lang w:val="de-DE"/>
        </w:rPr>
        <w:t>)</w:t>
      </w:r>
      <w:r w:rsidR="009140CC" w:rsidRPr="00AC740D">
        <w:rPr>
          <w:rFonts w:ascii="Century Gothic" w:eastAsia="SimSun" w:hAnsi="Century Gothic" w:cs="SimSun"/>
          <w:sz w:val="22"/>
          <w:lang w:val="de-DE"/>
        </w:rPr>
        <w:t xml:space="preserve"> und eben nicht nur eine digitale Tafel</w:t>
      </w:r>
      <w:r w:rsidR="0060684B" w:rsidRPr="00AC740D">
        <w:rPr>
          <w:rFonts w:ascii="Century Gothic" w:eastAsia="SimSun" w:hAnsi="Century Gothic" w:cs="SimSun"/>
          <w:sz w:val="22"/>
          <w:lang w:val="de-DE"/>
        </w:rPr>
        <w:t>.</w:t>
      </w:r>
    </w:p>
    <w:p w:rsidR="0066600E" w:rsidRPr="00CD38FC" w:rsidRDefault="0066600E" w:rsidP="0066600E">
      <w:pPr>
        <w:jc w:val="left"/>
        <w:rPr>
          <w:rFonts w:ascii="Century Gothic" w:eastAsia="SimSun" w:hAnsi="Century Gothic" w:cs="SimSun"/>
          <w:sz w:val="16"/>
          <w:szCs w:val="16"/>
          <w:lang w:val="de-DE"/>
        </w:rPr>
      </w:pPr>
    </w:p>
    <w:p w:rsidR="00AE4474" w:rsidRPr="00AE4474" w:rsidRDefault="0066600E" w:rsidP="000F1347">
      <w:pPr>
        <w:jc w:val="left"/>
        <w:rPr>
          <w:rFonts w:ascii="Century Gothic" w:eastAsia="SimSun" w:hAnsi="Century Gothic" w:cs="SimSun"/>
          <w:b/>
          <w:sz w:val="22"/>
          <w:lang w:val="de-DE"/>
        </w:rPr>
      </w:pPr>
      <w:r w:rsidRPr="0066600E">
        <w:rPr>
          <w:rFonts w:ascii="Century Gothic" w:eastAsia="SimSun" w:hAnsi="Century Gothic" w:cs="SimSun"/>
          <w:b/>
          <w:sz w:val="22"/>
          <w:lang w:val="de-DE"/>
        </w:rPr>
        <w:t>Innovative</w:t>
      </w:r>
      <w:r w:rsidR="00EF0066">
        <w:rPr>
          <w:rFonts w:ascii="Century Gothic" w:eastAsia="SimSun" w:hAnsi="Century Gothic" w:cs="SimSun"/>
          <w:b/>
          <w:sz w:val="22"/>
          <w:lang w:val="de-DE"/>
        </w:rPr>
        <w:t xml:space="preserve"> </w:t>
      </w:r>
      <w:r w:rsidRPr="0066600E">
        <w:rPr>
          <w:rFonts w:ascii="Century Gothic" w:eastAsia="SimSun" w:hAnsi="Century Gothic" w:cs="SimSun"/>
          <w:b/>
          <w:sz w:val="22"/>
          <w:lang w:val="de-DE"/>
        </w:rPr>
        <w:t>LED-</w:t>
      </w:r>
      <w:r w:rsidR="00EF0066">
        <w:rPr>
          <w:rFonts w:ascii="Century Gothic" w:eastAsia="SimSun" w:hAnsi="Century Gothic" w:cs="SimSun"/>
          <w:b/>
          <w:sz w:val="22"/>
          <w:lang w:val="de-DE"/>
        </w:rPr>
        <w:t xml:space="preserve">Wände – </w:t>
      </w:r>
      <w:r w:rsidR="009140CC">
        <w:rPr>
          <w:rFonts w:ascii="Century Gothic" w:eastAsia="SimSun" w:hAnsi="Century Gothic" w:cs="SimSun"/>
          <w:b/>
          <w:sz w:val="22"/>
          <w:lang w:val="de-DE"/>
        </w:rPr>
        <w:t>denn</w:t>
      </w:r>
      <w:r w:rsidR="00EF0066">
        <w:rPr>
          <w:rFonts w:ascii="Century Gothic" w:eastAsia="SimSun" w:hAnsi="Century Gothic" w:cs="SimSun"/>
          <w:b/>
          <w:sz w:val="22"/>
          <w:lang w:val="de-DE"/>
        </w:rPr>
        <w:t xml:space="preserve"> im Bildungsbereich ist</w:t>
      </w:r>
      <w:r w:rsidR="009140CC">
        <w:rPr>
          <w:rFonts w:ascii="Century Gothic" w:eastAsia="SimSun" w:hAnsi="Century Gothic" w:cs="SimSun"/>
          <w:b/>
          <w:sz w:val="22"/>
          <w:lang w:val="de-DE"/>
        </w:rPr>
        <w:t xml:space="preserve"> groß selten groß genug</w:t>
      </w:r>
    </w:p>
    <w:p w:rsidR="00EF0066" w:rsidRDefault="00CC2849" w:rsidP="000F1347">
      <w:pPr>
        <w:jc w:val="left"/>
        <w:rPr>
          <w:rFonts w:ascii="Century Gothic" w:eastAsia="SimSun" w:hAnsi="Century Gothic" w:cs="SimSun"/>
          <w:sz w:val="22"/>
          <w:lang w:val="de-DE"/>
        </w:rPr>
      </w:pPr>
      <w:r>
        <w:rPr>
          <w:rFonts w:ascii="Century Gothic" w:eastAsia="SimSun" w:hAnsi="Century Gothic" w:cs="SimSun"/>
          <w:sz w:val="22"/>
          <w:lang w:val="de-DE"/>
        </w:rPr>
        <w:t>Oft finden Ver</w:t>
      </w:r>
      <w:r w:rsidR="00DB5BBB">
        <w:rPr>
          <w:rFonts w:ascii="Century Gothic" w:eastAsia="SimSun" w:hAnsi="Century Gothic" w:cs="SimSun"/>
          <w:sz w:val="22"/>
          <w:lang w:val="de-DE"/>
        </w:rPr>
        <w:t>anstaltung</w:t>
      </w:r>
      <w:r w:rsidR="0048086E">
        <w:rPr>
          <w:rFonts w:ascii="Century Gothic" w:eastAsia="SimSun" w:hAnsi="Century Gothic" w:cs="SimSun"/>
          <w:sz w:val="22"/>
          <w:lang w:val="de-DE"/>
        </w:rPr>
        <w:t>en in der großen Aula oder Hörs</w:t>
      </w:r>
      <w:r w:rsidR="00DB5BBB">
        <w:rPr>
          <w:rFonts w:ascii="Century Gothic" w:eastAsia="SimSun" w:hAnsi="Century Gothic" w:cs="SimSun"/>
          <w:sz w:val="22"/>
          <w:lang w:val="de-DE"/>
        </w:rPr>
        <w:t xml:space="preserve">älen statt, </w:t>
      </w:r>
      <w:r w:rsidR="00EF0066">
        <w:rPr>
          <w:rFonts w:ascii="Century Gothic" w:eastAsia="SimSun" w:hAnsi="Century Gothic" w:cs="SimSun"/>
          <w:sz w:val="22"/>
          <w:lang w:val="de-DE"/>
        </w:rPr>
        <w:t>was</w:t>
      </w:r>
      <w:r w:rsidR="00DB5BBB">
        <w:rPr>
          <w:rFonts w:ascii="Century Gothic" w:eastAsia="SimSun" w:hAnsi="Century Gothic" w:cs="SimSun"/>
          <w:sz w:val="22"/>
          <w:lang w:val="de-DE"/>
        </w:rPr>
        <w:t xml:space="preserve"> die Lehrenden vor </w:t>
      </w:r>
      <w:r w:rsidR="00EF0066">
        <w:rPr>
          <w:rFonts w:ascii="Century Gothic" w:eastAsia="SimSun" w:hAnsi="Century Gothic" w:cs="SimSun"/>
          <w:sz w:val="22"/>
          <w:lang w:val="de-DE"/>
        </w:rPr>
        <w:t>die</w:t>
      </w:r>
      <w:r w:rsidR="00DB5BBB">
        <w:rPr>
          <w:rFonts w:ascii="Century Gothic" w:eastAsia="SimSun" w:hAnsi="Century Gothic" w:cs="SimSun"/>
          <w:sz w:val="22"/>
          <w:lang w:val="de-DE"/>
        </w:rPr>
        <w:t xml:space="preserve"> Herausforderung </w:t>
      </w:r>
      <w:r w:rsidR="00EF0066">
        <w:rPr>
          <w:rFonts w:ascii="Century Gothic" w:eastAsia="SimSun" w:hAnsi="Century Gothic" w:cs="SimSun"/>
          <w:sz w:val="22"/>
          <w:lang w:val="de-DE"/>
        </w:rPr>
        <w:t>stellt</w:t>
      </w:r>
      <w:r w:rsidR="00DB5BBB">
        <w:rPr>
          <w:rFonts w:ascii="Century Gothic" w:eastAsia="SimSun" w:hAnsi="Century Gothic" w:cs="SimSun"/>
          <w:sz w:val="22"/>
          <w:lang w:val="de-DE"/>
        </w:rPr>
        <w:t>, Inhalte gut lesbar für alle mit einem großen Auditorium zu teilen. Genau dafür ha</w:t>
      </w:r>
      <w:r w:rsidR="00AC740D">
        <w:rPr>
          <w:rFonts w:ascii="Century Gothic" w:eastAsia="SimSun" w:hAnsi="Century Gothic" w:cs="SimSun"/>
          <w:sz w:val="22"/>
          <w:lang w:val="de-DE"/>
        </w:rPr>
        <w:t>t Dahua seine</w:t>
      </w:r>
      <w:r w:rsidR="00DB5BBB">
        <w:rPr>
          <w:rFonts w:ascii="Century Gothic" w:eastAsia="SimSun" w:hAnsi="Century Gothic" w:cs="SimSun"/>
          <w:sz w:val="22"/>
          <w:lang w:val="de-DE"/>
        </w:rPr>
        <w:t xml:space="preserve"> LED-Wände</w:t>
      </w:r>
      <w:r w:rsidR="00AC740D">
        <w:rPr>
          <w:rFonts w:ascii="Century Gothic" w:eastAsia="SimSun" w:hAnsi="Century Gothic" w:cs="SimSun"/>
          <w:sz w:val="22"/>
          <w:lang w:val="de-DE"/>
        </w:rPr>
        <w:t xml:space="preserve"> konzipiert</w:t>
      </w:r>
      <w:r w:rsidR="00DB5BBB">
        <w:rPr>
          <w:rFonts w:ascii="Century Gothic" w:eastAsia="SimSun" w:hAnsi="Century Gothic" w:cs="SimSun"/>
          <w:sz w:val="22"/>
          <w:lang w:val="de-DE"/>
        </w:rPr>
        <w:t>, die variabel in nah</w:t>
      </w:r>
      <w:r w:rsidR="00AC740D">
        <w:rPr>
          <w:rFonts w:ascii="Century Gothic" w:eastAsia="SimSun" w:hAnsi="Century Gothic" w:cs="SimSun"/>
          <w:sz w:val="22"/>
          <w:lang w:val="de-DE"/>
        </w:rPr>
        <w:t xml:space="preserve">ezu jeder Größe erhältlich sind. </w:t>
      </w:r>
    </w:p>
    <w:p w:rsidR="00CD38FC" w:rsidRPr="00457570" w:rsidRDefault="00CD38FC" w:rsidP="00CD38FC">
      <w:pPr>
        <w:jc w:val="left"/>
        <w:rPr>
          <w:rFonts w:ascii="Century Gothic" w:eastAsia="SimSun" w:hAnsi="Century Gothic" w:cs="SimSun"/>
          <w:sz w:val="10"/>
          <w:szCs w:val="10"/>
          <w:lang w:val="de-DE"/>
        </w:rPr>
      </w:pPr>
    </w:p>
    <w:p w:rsidR="002975A9" w:rsidRDefault="00AE4474" w:rsidP="000F1347">
      <w:pPr>
        <w:jc w:val="left"/>
        <w:rPr>
          <w:rFonts w:ascii="Century Gothic" w:eastAsia="SimSun" w:hAnsi="Century Gothic" w:cs="SimSun"/>
          <w:sz w:val="22"/>
          <w:lang w:val="de-DE"/>
        </w:rPr>
      </w:pPr>
      <w:r>
        <w:rPr>
          <w:rFonts w:ascii="Century Gothic" w:eastAsia="SimSun" w:hAnsi="Century Gothic" w:cs="SimSun"/>
          <w:sz w:val="22"/>
          <w:lang w:val="de-DE"/>
        </w:rPr>
        <w:t xml:space="preserve">Für flexible Veranstaltungen wird oft ein transportables, großes </w:t>
      </w:r>
      <w:r w:rsidR="001763D5">
        <w:rPr>
          <w:rFonts w:ascii="Century Gothic" w:eastAsia="SimSun" w:hAnsi="Century Gothic" w:cs="SimSun"/>
          <w:sz w:val="22"/>
          <w:lang w:val="de-DE"/>
        </w:rPr>
        <w:t>intelligentes Präsentationssystem benötigt. Damit auch in den hinteren Reihen noch alles gut sichtbar ist, soll</w:t>
      </w:r>
      <w:r w:rsidR="00A8776C">
        <w:rPr>
          <w:rFonts w:ascii="Century Gothic" w:eastAsia="SimSun" w:hAnsi="Century Gothic" w:cs="SimSun"/>
          <w:sz w:val="22"/>
          <w:lang w:val="de-DE"/>
        </w:rPr>
        <w:t>te</w:t>
      </w:r>
      <w:r w:rsidR="00AC740D">
        <w:rPr>
          <w:rFonts w:ascii="Century Gothic" w:eastAsia="SimSun" w:hAnsi="Century Gothic" w:cs="SimSun"/>
          <w:sz w:val="22"/>
          <w:lang w:val="de-DE"/>
        </w:rPr>
        <w:t xml:space="preserve"> es </w:t>
      </w:r>
      <w:r w:rsidR="001763D5">
        <w:rPr>
          <w:rFonts w:ascii="Century Gothic" w:eastAsia="SimSun" w:hAnsi="Century Gothic" w:cs="SimSun"/>
          <w:sz w:val="22"/>
          <w:lang w:val="de-DE"/>
        </w:rPr>
        <w:t>möglichst g</w:t>
      </w:r>
      <w:r w:rsidR="00A8776C">
        <w:rPr>
          <w:rFonts w:ascii="Century Gothic" w:eastAsia="SimSun" w:hAnsi="Century Gothic" w:cs="SimSun"/>
          <w:sz w:val="22"/>
          <w:lang w:val="de-DE"/>
        </w:rPr>
        <w:t xml:space="preserve">roß sein, muss sich aber auch vernünftig </w:t>
      </w:r>
      <w:r w:rsidR="001763D5">
        <w:rPr>
          <w:rFonts w:ascii="Century Gothic" w:eastAsia="SimSun" w:hAnsi="Century Gothic" w:cs="SimSun"/>
          <w:sz w:val="22"/>
          <w:lang w:val="de-DE"/>
        </w:rPr>
        <w:t xml:space="preserve">transportieren lassen. Dafür ist die UH-Serie ideal. </w:t>
      </w:r>
      <w:r w:rsidR="0066600E">
        <w:rPr>
          <w:rFonts w:ascii="Century Gothic" w:eastAsia="SimSun" w:hAnsi="Century Gothic" w:cs="SimSun"/>
          <w:sz w:val="22"/>
          <w:lang w:val="de-DE"/>
        </w:rPr>
        <w:t xml:space="preserve">Die </w:t>
      </w:r>
      <w:r w:rsidR="0066600E" w:rsidRPr="0066600E">
        <w:rPr>
          <w:rFonts w:ascii="Century Gothic" w:eastAsia="SimSun" w:hAnsi="Century Gothic" w:cs="SimSun"/>
          <w:sz w:val="22"/>
          <w:lang w:val="de-DE"/>
        </w:rPr>
        <w:t>LED-</w:t>
      </w:r>
      <w:r w:rsidR="00DB5BBB">
        <w:rPr>
          <w:rFonts w:ascii="Century Gothic" w:eastAsia="SimSun" w:hAnsi="Century Gothic" w:cs="SimSun"/>
          <w:sz w:val="22"/>
          <w:lang w:val="de-DE"/>
        </w:rPr>
        <w:t>Wände</w:t>
      </w:r>
      <w:r w:rsidR="0066600E" w:rsidRPr="0066600E">
        <w:rPr>
          <w:rFonts w:ascii="Century Gothic" w:eastAsia="SimSun" w:hAnsi="Century Gothic" w:cs="SimSun"/>
          <w:sz w:val="22"/>
          <w:lang w:val="de-DE"/>
        </w:rPr>
        <w:t xml:space="preserve"> der UH-Serie</w:t>
      </w:r>
      <w:r w:rsidR="0066600E">
        <w:rPr>
          <w:rFonts w:ascii="Century Gothic" w:eastAsia="SimSun" w:hAnsi="Century Gothic" w:cs="SimSun"/>
          <w:sz w:val="22"/>
          <w:lang w:val="de-DE"/>
        </w:rPr>
        <w:t xml:space="preserve"> beeindrucken durch </w:t>
      </w:r>
      <w:r w:rsidR="001763D5">
        <w:rPr>
          <w:rFonts w:ascii="Century Gothic" w:eastAsia="SimSun" w:hAnsi="Century Gothic" w:cs="SimSun"/>
          <w:sz w:val="22"/>
          <w:lang w:val="de-DE"/>
        </w:rPr>
        <w:t>ihr</w:t>
      </w:r>
      <w:r w:rsidR="0066600E">
        <w:rPr>
          <w:rFonts w:ascii="Century Gothic" w:eastAsia="SimSun" w:hAnsi="Century Gothic" w:cs="SimSun"/>
          <w:sz w:val="22"/>
          <w:lang w:val="de-DE"/>
        </w:rPr>
        <w:t xml:space="preserve"> </w:t>
      </w:r>
      <w:r w:rsidR="00644EF9">
        <w:rPr>
          <w:rFonts w:ascii="Century Gothic" w:eastAsia="SimSun" w:hAnsi="Century Gothic" w:cs="SimSun"/>
          <w:sz w:val="22"/>
          <w:lang w:val="de-DE"/>
        </w:rPr>
        <w:t>groß</w:t>
      </w:r>
      <w:r w:rsidR="005E2225">
        <w:rPr>
          <w:rFonts w:ascii="Century Gothic" w:eastAsia="SimSun" w:hAnsi="Century Gothic" w:cs="SimSun"/>
          <w:sz w:val="22"/>
          <w:lang w:val="de-DE"/>
        </w:rPr>
        <w:t>z</w:t>
      </w:r>
      <w:r w:rsidR="00644EF9">
        <w:rPr>
          <w:rFonts w:ascii="Century Gothic" w:eastAsia="SimSun" w:hAnsi="Century Gothic" w:cs="SimSun"/>
          <w:sz w:val="22"/>
          <w:lang w:val="de-DE"/>
        </w:rPr>
        <w:t>ügiges auf</w:t>
      </w:r>
      <w:r w:rsidR="0066600E">
        <w:rPr>
          <w:rFonts w:ascii="Century Gothic" w:eastAsia="SimSun" w:hAnsi="Century Gothic" w:cs="SimSun"/>
          <w:sz w:val="22"/>
          <w:lang w:val="de-DE"/>
        </w:rPr>
        <w:t>geklapptes Format von ca. 3</w:t>
      </w:r>
      <w:r w:rsidR="001763D5">
        <w:rPr>
          <w:rFonts w:ascii="Century Gothic" w:eastAsia="SimSun" w:hAnsi="Century Gothic" w:cs="SimSun"/>
          <w:sz w:val="22"/>
          <w:lang w:val="de-DE"/>
        </w:rPr>
        <w:t xml:space="preserve"> mal</w:t>
      </w:r>
      <w:r w:rsidR="0066600E">
        <w:rPr>
          <w:rFonts w:ascii="Century Gothic" w:eastAsia="SimSun" w:hAnsi="Century Gothic" w:cs="SimSun"/>
          <w:sz w:val="22"/>
          <w:lang w:val="de-DE"/>
        </w:rPr>
        <w:t xml:space="preserve"> 2,6 m – lassen sich aber dank ihrer innovativen Konstruktion auf ein</w:t>
      </w:r>
      <w:r w:rsidR="00644EF9">
        <w:rPr>
          <w:rFonts w:ascii="Century Gothic" w:eastAsia="SimSun" w:hAnsi="Century Gothic" w:cs="SimSun"/>
          <w:sz w:val="22"/>
          <w:lang w:val="de-DE"/>
        </w:rPr>
        <w:t xml:space="preserve"> sehr</w:t>
      </w:r>
      <w:r w:rsidR="0066600E">
        <w:rPr>
          <w:rFonts w:ascii="Century Gothic" w:eastAsia="SimSun" w:hAnsi="Century Gothic" w:cs="SimSun"/>
          <w:sz w:val="22"/>
          <w:lang w:val="de-DE"/>
        </w:rPr>
        <w:t xml:space="preserve"> handliches Format von ca. </w:t>
      </w:r>
      <w:r w:rsidR="0066600E" w:rsidRPr="0066600E">
        <w:rPr>
          <w:rFonts w:ascii="Century Gothic" w:eastAsia="SimSun" w:hAnsi="Century Gothic" w:cs="SimSun"/>
          <w:sz w:val="22"/>
          <w:lang w:val="de-DE"/>
        </w:rPr>
        <w:t>1</w:t>
      </w:r>
      <w:r w:rsidR="0066600E">
        <w:rPr>
          <w:rFonts w:ascii="Century Gothic" w:eastAsia="SimSun" w:hAnsi="Century Gothic" w:cs="SimSun"/>
          <w:sz w:val="22"/>
          <w:lang w:val="de-DE"/>
        </w:rPr>
        <w:t xml:space="preserve">,8 m x </w:t>
      </w:r>
      <w:r w:rsidR="0066600E" w:rsidRPr="0066600E">
        <w:rPr>
          <w:rFonts w:ascii="Century Gothic" w:eastAsia="SimSun" w:hAnsi="Century Gothic" w:cs="SimSun"/>
          <w:sz w:val="22"/>
          <w:lang w:val="de-DE"/>
        </w:rPr>
        <w:t>1</w:t>
      </w:r>
      <w:r w:rsidR="0066600E">
        <w:rPr>
          <w:rFonts w:ascii="Century Gothic" w:eastAsia="SimSun" w:hAnsi="Century Gothic" w:cs="SimSun"/>
          <w:sz w:val="22"/>
          <w:lang w:val="de-DE"/>
        </w:rPr>
        <w:t>,95 m x 0,8 m zusammenklappen, wodurch sie in</w:t>
      </w:r>
      <w:r w:rsidR="000C03D1">
        <w:rPr>
          <w:rFonts w:ascii="Century Gothic" w:eastAsia="SimSun" w:hAnsi="Century Gothic" w:cs="SimSun"/>
          <w:sz w:val="22"/>
          <w:lang w:val="de-DE"/>
        </w:rPr>
        <w:t xml:space="preserve"> normalen Aufzügen transportiert werden können</w:t>
      </w:r>
      <w:r w:rsidR="00644EF9">
        <w:rPr>
          <w:rFonts w:ascii="Century Gothic" w:eastAsia="SimSun" w:hAnsi="Century Gothic" w:cs="SimSun"/>
          <w:sz w:val="22"/>
          <w:lang w:val="de-DE"/>
        </w:rPr>
        <w:t xml:space="preserve">. </w:t>
      </w:r>
      <w:r w:rsidR="00E47A65">
        <w:rPr>
          <w:rFonts w:ascii="Century Gothic" w:eastAsia="SimSun" w:hAnsi="Century Gothic" w:cs="SimSun"/>
          <w:sz w:val="22"/>
          <w:lang w:val="de-DE"/>
        </w:rPr>
        <w:t xml:space="preserve">Sie werden vormontiert geliefert und sind </w:t>
      </w:r>
      <w:r w:rsidR="005E2225">
        <w:rPr>
          <w:rFonts w:ascii="Century Gothic" w:eastAsia="SimSun" w:hAnsi="Century Gothic" w:cs="SimSun"/>
          <w:sz w:val="22"/>
          <w:lang w:val="de-DE"/>
        </w:rPr>
        <w:t xml:space="preserve">ohne Installation </w:t>
      </w:r>
      <w:r w:rsidR="001763D5">
        <w:rPr>
          <w:rFonts w:ascii="Century Gothic" w:eastAsia="SimSun" w:hAnsi="Century Gothic" w:cs="SimSun"/>
          <w:sz w:val="22"/>
          <w:lang w:val="de-DE"/>
        </w:rPr>
        <w:t>in nur zwei</w:t>
      </w:r>
      <w:r w:rsidR="00E47A65">
        <w:rPr>
          <w:rFonts w:ascii="Century Gothic" w:eastAsia="SimSun" w:hAnsi="Century Gothic" w:cs="SimSun"/>
          <w:sz w:val="22"/>
          <w:lang w:val="de-DE"/>
        </w:rPr>
        <w:t xml:space="preserve"> Mi</w:t>
      </w:r>
      <w:r w:rsidR="00644EF9">
        <w:rPr>
          <w:rFonts w:ascii="Century Gothic" w:eastAsia="SimSun" w:hAnsi="Century Gothic" w:cs="SimSun"/>
          <w:sz w:val="22"/>
          <w:lang w:val="de-DE"/>
        </w:rPr>
        <w:t xml:space="preserve">nuten </w:t>
      </w:r>
      <w:r w:rsidR="001763D5">
        <w:rPr>
          <w:rFonts w:ascii="Century Gothic" w:eastAsia="SimSun" w:hAnsi="Century Gothic" w:cs="SimSun"/>
          <w:sz w:val="22"/>
          <w:lang w:val="de-DE"/>
        </w:rPr>
        <w:t xml:space="preserve">voll </w:t>
      </w:r>
      <w:r w:rsidR="00644EF9">
        <w:rPr>
          <w:rFonts w:ascii="Century Gothic" w:eastAsia="SimSun" w:hAnsi="Century Gothic" w:cs="SimSun"/>
          <w:sz w:val="22"/>
          <w:lang w:val="de-DE"/>
        </w:rPr>
        <w:t xml:space="preserve">einsatzbereit. </w:t>
      </w:r>
      <w:r w:rsidR="002975A9">
        <w:rPr>
          <w:rFonts w:ascii="Century Gothic" w:eastAsia="SimSun" w:hAnsi="Century Gothic" w:cs="SimSun"/>
          <w:sz w:val="22"/>
          <w:lang w:val="de-DE"/>
        </w:rPr>
        <w:t xml:space="preserve">Dank ihrer </w:t>
      </w:r>
      <w:r w:rsidR="002975A9" w:rsidRPr="002975A9">
        <w:rPr>
          <w:rFonts w:ascii="Century Gothic" w:eastAsia="SimSun" w:hAnsi="Century Gothic" w:cs="SimSun"/>
          <w:sz w:val="22"/>
          <w:lang w:val="de-DE"/>
        </w:rPr>
        <w:t>Hyperbildverarbeitungstechnologie</w:t>
      </w:r>
      <w:r w:rsidR="002975A9">
        <w:rPr>
          <w:rFonts w:ascii="Century Gothic" w:eastAsia="SimSun" w:hAnsi="Century Gothic" w:cs="SimSun"/>
          <w:sz w:val="22"/>
          <w:lang w:val="de-DE"/>
        </w:rPr>
        <w:t xml:space="preserve"> </w:t>
      </w:r>
      <w:r w:rsidR="0076758D">
        <w:rPr>
          <w:rFonts w:ascii="Century Gothic" w:eastAsia="SimSun" w:hAnsi="Century Gothic" w:cs="SimSun"/>
          <w:sz w:val="22"/>
          <w:lang w:val="de-DE"/>
        </w:rPr>
        <w:t>samt</w:t>
      </w:r>
      <w:r w:rsidR="002975A9">
        <w:rPr>
          <w:rFonts w:ascii="Century Gothic" w:eastAsia="SimSun" w:hAnsi="Century Gothic" w:cs="SimSun"/>
          <w:sz w:val="22"/>
          <w:lang w:val="de-DE"/>
        </w:rPr>
        <w:t xml:space="preserve"> leistungsstarker KI </w:t>
      </w:r>
      <w:r w:rsidR="00A7190C">
        <w:rPr>
          <w:rFonts w:ascii="Century Gothic" w:eastAsia="SimSun" w:hAnsi="Century Gothic" w:cs="SimSun"/>
          <w:sz w:val="22"/>
          <w:lang w:val="de-DE"/>
        </w:rPr>
        <w:t>stellt</w:t>
      </w:r>
      <w:r w:rsidR="002975A9">
        <w:rPr>
          <w:rFonts w:ascii="Century Gothic" w:eastAsia="SimSun" w:hAnsi="Century Gothic" w:cs="SimSun"/>
          <w:sz w:val="22"/>
          <w:lang w:val="de-DE"/>
        </w:rPr>
        <w:t xml:space="preserve"> die UH-Serie </w:t>
      </w:r>
      <w:r w:rsidR="002975A9">
        <w:rPr>
          <w:rFonts w:ascii="Century Gothic" w:eastAsia="SimSun" w:hAnsi="Century Gothic" w:cs="SimSun"/>
          <w:sz w:val="22"/>
          <w:lang w:val="de-DE"/>
        </w:rPr>
        <w:lastRenderedPageBreak/>
        <w:t>lebendige Farben mit</w:t>
      </w:r>
      <w:r w:rsidR="002975A9" w:rsidRPr="002975A9">
        <w:rPr>
          <w:rFonts w:ascii="Century Gothic" w:eastAsia="SimSun" w:hAnsi="Century Gothic" w:cs="SimSun"/>
          <w:sz w:val="22"/>
          <w:lang w:val="de-DE"/>
        </w:rPr>
        <w:t xml:space="preserve"> hochwertige</w:t>
      </w:r>
      <w:r w:rsidR="002975A9">
        <w:rPr>
          <w:rFonts w:ascii="Century Gothic" w:eastAsia="SimSun" w:hAnsi="Century Gothic" w:cs="SimSun"/>
          <w:sz w:val="22"/>
          <w:lang w:val="de-DE"/>
        </w:rPr>
        <w:t>n</w:t>
      </w:r>
      <w:r w:rsidR="002975A9" w:rsidRPr="002975A9">
        <w:rPr>
          <w:rFonts w:ascii="Century Gothic" w:eastAsia="SimSun" w:hAnsi="Century Gothic" w:cs="SimSun"/>
          <w:sz w:val="22"/>
          <w:lang w:val="de-DE"/>
        </w:rPr>
        <w:t xml:space="preserve"> Details</w:t>
      </w:r>
      <w:r w:rsidR="00644EF9">
        <w:rPr>
          <w:rFonts w:ascii="Century Gothic" w:eastAsia="SimSun" w:hAnsi="Century Gothic" w:cs="SimSun"/>
          <w:sz w:val="22"/>
          <w:lang w:val="de-DE"/>
        </w:rPr>
        <w:t xml:space="preserve"> in 2K HDR </w:t>
      </w:r>
      <w:r w:rsidR="00A7190C">
        <w:rPr>
          <w:rFonts w:ascii="Century Gothic" w:eastAsia="SimSun" w:hAnsi="Century Gothic" w:cs="SimSun"/>
          <w:sz w:val="22"/>
          <w:lang w:val="de-DE"/>
        </w:rPr>
        <w:t xml:space="preserve">dar </w:t>
      </w:r>
      <w:r w:rsidR="00644EF9">
        <w:rPr>
          <w:rFonts w:ascii="Century Gothic" w:eastAsia="SimSun" w:hAnsi="Century Gothic" w:cs="SimSun"/>
          <w:sz w:val="22"/>
          <w:lang w:val="de-DE"/>
        </w:rPr>
        <w:t>und wirkt</w:t>
      </w:r>
      <w:r w:rsidR="002975A9">
        <w:rPr>
          <w:rFonts w:ascii="Century Gothic" w:eastAsia="SimSun" w:hAnsi="Century Gothic" w:cs="SimSun"/>
          <w:sz w:val="22"/>
          <w:lang w:val="de-DE"/>
        </w:rPr>
        <w:t xml:space="preserve"> insgesamt </w:t>
      </w:r>
      <w:r w:rsidR="002975A9" w:rsidRPr="002975A9">
        <w:rPr>
          <w:rFonts w:ascii="Century Gothic" w:eastAsia="SimSun" w:hAnsi="Century Gothic" w:cs="SimSun"/>
          <w:sz w:val="22"/>
          <w:lang w:val="de-DE"/>
        </w:rPr>
        <w:t>klarer, natürlicher und realistischer als herkömmliche LED-</w:t>
      </w:r>
      <w:r w:rsidR="00A7190C">
        <w:rPr>
          <w:rFonts w:ascii="Century Gothic" w:eastAsia="SimSun" w:hAnsi="Century Gothic" w:cs="SimSun"/>
          <w:sz w:val="22"/>
          <w:lang w:val="de-DE"/>
        </w:rPr>
        <w:t>Monitore</w:t>
      </w:r>
      <w:r w:rsidR="002975A9">
        <w:rPr>
          <w:rFonts w:ascii="Century Gothic" w:eastAsia="SimSun" w:hAnsi="Century Gothic" w:cs="SimSun"/>
          <w:sz w:val="22"/>
          <w:lang w:val="de-DE"/>
        </w:rPr>
        <w:t>.</w:t>
      </w:r>
      <w:r w:rsidR="0048086E">
        <w:rPr>
          <w:rFonts w:ascii="Century Gothic" w:eastAsia="SimSun" w:hAnsi="Century Gothic" w:cs="SimSun"/>
          <w:sz w:val="22"/>
          <w:lang w:val="de-DE"/>
        </w:rPr>
        <w:t xml:space="preserve"> Über die Kombination </w:t>
      </w:r>
      <w:r w:rsidR="000F1347">
        <w:rPr>
          <w:rFonts w:ascii="Century Gothic" w:eastAsia="SimSun" w:hAnsi="Century Gothic" w:cs="SimSun"/>
          <w:sz w:val="22"/>
          <w:lang w:val="de-DE"/>
        </w:rPr>
        <w:t xml:space="preserve">der Bildsignale ist </w:t>
      </w:r>
      <w:r w:rsidR="00DB5BBB">
        <w:rPr>
          <w:rFonts w:ascii="Century Gothic" w:eastAsia="SimSun" w:hAnsi="Century Gothic" w:cs="SimSun"/>
          <w:sz w:val="22"/>
          <w:lang w:val="de-DE"/>
        </w:rPr>
        <w:t>sogar</w:t>
      </w:r>
      <w:r w:rsidR="000F1347">
        <w:rPr>
          <w:rFonts w:ascii="Century Gothic" w:eastAsia="SimSun" w:hAnsi="Century Gothic" w:cs="SimSun"/>
          <w:sz w:val="22"/>
          <w:lang w:val="de-DE"/>
        </w:rPr>
        <w:t xml:space="preserve"> eine flexible Verbindung </w:t>
      </w:r>
      <w:r w:rsidR="000F1347" w:rsidRPr="000F1347">
        <w:rPr>
          <w:rFonts w:ascii="Century Gothic" w:eastAsia="SimSun" w:hAnsi="Century Gothic" w:cs="SimSun"/>
          <w:sz w:val="22"/>
          <w:lang w:val="de-DE"/>
        </w:rPr>
        <w:t>von zwei LED-Bildschirme</w:t>
      </w:r>
      <w:r w:rsidR="000F1347">
        <w:rPr>
          <w:rFonts w:ascii="Century Gothic" w:eastAsia="SimSun" w:hAnsi="Century Gothic" w:cs="SimSun"/>
          <w:sz w:val="22"/>
          <w:lang w:val="de-DE"/>
        </w:rPr>
        <w:t>n möglich</w:t>
      </w:r>
      <w:r w:rsidR="00DB5BBB">
        <w:rPr>
          <w:rFonts w:ascii="Century Gothic" w:eastAsia="SimSun" w:hAnsi="Century Gothic" w:cs="SimSun"/>
          <w:sz w:val="22"/>
          <w:lang w:val="de-DE"/>
        </w:rPr>
        <w:t xml:space="preserve">, </w:t>
      </w:r>
      <w:r w:rsidR="004A73A9">
        <w:rPr>
          <w:rFonts w:ascii="Century Gothic" w:eastAsia="SimSun" w:hAnsi="Century Gothic" w:cs="SimSun"/>
          <w:sz w:val="22"/>
          <w:lang w:val="de-DE"/>
        </w:rPr>
        <w:t>wodurch sich</w:t>
      </w:r>
      <w:r w:rsidR="00DB5BBB">
        <w:rPr>
          <w:rFonts w:ascii="Century Gothic" w:eastAsia="SimSun" w:hAnsi="Century Gothic" w:cs="SimSun"/>
          <w:sz w:val="22"/>
          <w:lang w:val="de-DE"/>
        </w:rPr>
        <w:t xml:space="preserve"> eine </w:t>
      </w:r>
      <w:r w:rsidR="004A73A9">
        <w:rPr>
          <w:rFonts w:ascii="Century Gothic" w:eastAsia="SimSun" w:hAnsi="Century Gothic" w:cs="SimSun"/>
          <w:sz w:val="22"/>
          <w:lang w:val="de-DE"/>
        </w:rPr>
        <w:t xml:space="preserve">stattliche </w:t>
      </w:r>
      <w:r w:rsidR="0048086E">
        <w:rPr>
          <w:rFonts w:ascii="Century Gothic" w:eastAsia="SimSun" w:hAnsi="Century Gothic" w:cs="SimSun"/>
          <w:sz w:val="22"/>
          <w:lang w:val="de-DE"/>
        </w:rPr>
        <w:t>Bildbreite</w:t>
      </w:r>
      <w:r w:rsidR="00DB5BBB">
        <w:rPr>
          <w:rFonts w:ascii="Century Gothic" w:eastAsia="SimSun" w:hAnsi="Century Gothic" w:cs="SimSun"/>
          <w:sz w:val="22"/>
          <w:lang w:val="de-DE"/>
        </w:rPr>
        <w:t xml:space="preserve"> von ca. 6</w:t>
      </w:r>
      <w:r w:rsidR="004A73A9">
        <w:rPr>
          <w:rFonts w:ascii="Century Gothic" w:eastAsia="SimSun" w:hAnsi="Century Gothic" w:cs="SimSun"/>
          <w:sz w:val="22"/>
          <w:lang w:val="de-DE"/>
        </w:rPr>
        <w:t xml:space="preserve"> </w:t>
      </w:r>
      <w:r w:rsidR="00DB5BBB">
        <w:rPr>
          <w:rFonts w:ascii="Century Gothic" w:eastAsia="SimSun" w:hAnsi="Century Gothic" w:cs="SimSun"/>
          <w:sz w:val="22"/>
          <w:lang w:val="de-DE"/>
        </w:rPr>
        <w:t>m ergibt</w:t>
      </w:r>
      <w:r w:rsidR="000F1347">
        <w:rPr>
          <w:rFonts w:ascii="Century Gothic" w:eastAsia="SimSun" w:hAnsi="Century Gothic" w:cs="SimSun"/>
          <w:sz w:val="22"/>
          <w:lang w:val="de-DE"/>
        </w:rPr>
        <w:t>.</w:t>
      </w:r>
    </w:p>
    <w:p w:rsidR="00457570" w:rsidRPr="00457570" w:rsidRDefault="00457570" w:rsidP="000F1347">
      <w:pPr>
        <w:jc w:val="left"/>
        <w:rPr>
          <w:rFonts w:ascii="Century Gothic" w:eastAsia="SimSun" w:hAnsi="Century Gothic" w:cs="SimSun"/>
          <w:sz w:val="10"/>
          <w:szCs w:val="10"/>
          <w:lang w:val="de-DE"/>
        </w:rPr>
      </w:pPr>
    </w:p>
    <w:p w:rsidR="0066600E" w:rsidRDefault="00E47A65" w:rsidP="00DF6325">
      <w:pPr>
        <w:jc w:val="left"/>
        <w:rPr>
          <w:rFonts w:ascii="Century Gothic" w:eastAsia="SimSun" w:hAnsi="Century Gothic" w:cs="SimSun"/>
          <w:sz w:val="22"/>
          <w:lang w:val="de-DE"/>
        </w:rPr>
      </w:pPr>
      <w:r>
        <w:rPr>
          <w:rFonts w:ascii="Century Gothic" w:eastAsia="SimSun" w:hAnsi="Century Gothic" w:cs="SimSun"/>
          <w:sz w:val="22"/>
          <w:lang w:val="de-DE"/>
        </w:rPr>
        <w:t xml:space="preserve">Zu den technischen </w:t>
      </w:r>
      <w:r w:rsidR="00DB5BBB">
        <w:rPr>
          <w:rFonts w:ascii="Century Gothic" w:eastAsia="SimSun" w:hAnsi="Century Gothic" w:cs="SimSun"/>
          <w:sz w:val="22"/>
          <w:lang w:val="de-DE"/>
        </w:rPr>
        <w:t>Highlights</w:t>
      </w:r>
      <w:r w:rsidR="0048086E">
        <w:rPr>
          <w:rFonts w:ascii="Century Gothic" w:eastAsia="SimSun" w:hAnsi="Century Gothic" w:cs="SimSun"/>
          <w:sz w:val="22"/>
          <w:lang w:val="de-DE"/>
        </w:rPr>
        <w:t xml:space="preserve"> </w:t>
      </w:r>
      <w:r>
        <w:rPr>
          <w:rFonts w:ascii="Century Gothic" w:eastAsia="SimSun" w:hAnsi="Century Gothic" w:cs="SimSun"/>
          <w:sz w:val="22"/>
          <w:lang w:val="de-DE"/>
        </w:rPr>
        <w:t xml:space="preserve">gehören </w:t>
      </w:r>
      <w:r w:rsidR="00DB5BBB">
        <w:rPr>
          <w:rFonts w:ascii="Century Gothic" w:eastAsia="SimSun" w:hAnsi="Century Gothic" w:cs="SimSun"/>
          <w:sz w:val="22"/>
          <w:lang w:val="de-DE"/>
        </w:rPr>
        <w:t xml:space="preserve">hohe Speicherkapazitäten, modernste Prozessoren, </w:t>
      </w:r>
      <w:r w:rsidR="004A73A9">
        <w:rPr>
          <w:rFonts w:ascii="Century Gothic" w:eastAsia="SimSun" w:hAnsi="Century Gothic" w:cs="SimSun"/>
          <w:sz w:val="22"/>
          <w:lang w:val="de-DE"/>
        </w:rPr>
        <w:t xml:space="preserve">sowohl </w:t>
      </w:r>
      <w:r w:rsidR="00DB5BBB">
        <w:rPr>
          <w:rFonts w:ascii="Century Gothic" w:eastAsia="SimSun" w:hAnsi="Century Gothic" w:cs="SimSun"/>
          <w:sz w:val="22"/>
          <w:lang w:val="de-DE"/>
        </w:rPr>
        <w:t>Android</w:t>
      </w:r>
      <w:r w:rsidR="004A73A9">
        <w:rPr>
          <w:rFonts w:ascii="Century Gothic" w:eastAsia="SimSun" w:hAnsi="Century Gothic" w:cs="SimSun"/>
          <w:sz w:val="22"/>
          <w:lang w:val="de-DE"/>
        </w:rPr>
        <w:t>-</w:t>
      </w:r>
      <w:r w:rsidR="00DB5BBB">
        <w:rPr>
          <w:rFonts w:ascii="Century Gothic" w:eastAsia="SimSun" w:hAnsi="Century Gothic" w:cs="SimSun"/>
          <w:sz w:val="22"/>
          <w:lang w:val="de-DE"/>
        </w:rPr>
        <w:t xml:space="preserve"> als auch Windows-</w:t>
      </w:r>
      <w:r w:rsidR="006644D2">
        <w:rPr>
          <w:rFonts w:ascii="Century Gothic" w:eastAsia="SimSun" w:hAnsi="Century Gothic" w:cs="SimSun"/>
          <w:sz w:val="22"/>
          <w:lang w:val="de-DE"/>
        </w:rPr>
        <w:t>Betriebssystem (</w:t>
      </w:r>
      <w:r w:rsidR="00DB5BBB">
        <w:rPr>
          <w:rFonts w:ascii="Century Gothic" w:eastAsia="SimSun" w:hAnsi="Century Gothic" w:cs="SimSun"/>
          <w:sz w:val="22"/>
          <w:lang w:val="de-DE"/>
        </w:rPr>
        <w:t xml:space="preserve">optional), </w:t>
      </w:r>
      <w:r w:rsidR="000F1347" w:rsidRPr="000F1347">
        <w:rPr>
          <w:rFonts w:ascii="Century Gothic" w:eastAsia="SimSun" w:hAnsi="Century Gothic" w:cs="SimSun"/>
          <w:sz w:val="22"/>
          <w:lang w:val="de-DE"/>
        </w:rPr>
        <w:t xml:space="preserve">frei skalierbare Bilder, </w:t>
      </w:r>
      <w:r w:rsidR="000F1347">
        <w:rPr>
          <w:rFonts w:ascii="Century Gothic" w:eastAsia="SimSun" w:hAnsi="Century Gothic" w:cs="SimSun"/>
          <w:sz w:val="22"/>
          <w:lang w:val="de-DE"/>
        </w:rPr>
        <w:t xml:space="preserve">die Verarbeitung von </w:t>
      </w:r>
      <w:r w:rsidR="00E15E98">
        <w:rPr>
          <w:rFonts w:ascii="Century Gothic" w:eastAsia="SimSun" w:hAnsi="Century Gothic" w:cs="SimSun"/>
          <w:sz w:val="22"/>
          <w:lang w:val="de-DE"/>
        </w:rPr>
        <w:t>vier</w:t>
      </w:r>
      <w:r w:rsidR="000F1347" w:rsidRPr="000F1347">
        <w:rPr>
          <w:rFonts w:ascii="Century Gothic" w:eastAsia="SimSun" w:hAnsi="Century Gothic" w:cs="SimSun"/>
          <w:sz w:val="22"/>
          <w:lang w:val="de-DE"/>
        </w:rPr>
        <w:t xml:space="preserve"> HDMI-Signale</w:t>
      </w:r>
      <w:r w:rsidR="000F1347">
        <w:rPr>
          <w:rFonts w:ascii="Century Gothic" w:eastAsia="SimSun" w:hAnsi="Century Gothic" w:cs="SimSun"/>
          <w:sz w:val="22"/>
          <w:lang w:val="de-DE"/>
        </w:rPr>
        <w:t>n</w:t>
      </w:r>
      <w:r w:rsidR="000F1347" w:rsidRPr="000F1347">
        <w:rPr>
          <w:rFonts w:ascii="Century Gothic" w:eastAsia="SimSun" w:hAnsi="Century Gothic" w:cs="SimSun"/>
          <w:sz w:val="22"/>
          <w:lang w:val="de-DE"/>
        </w:rPr>
        <w:t xml:space="preserve"> gleichzeitig</w:t>
      </w:r>
      <w:r w:rsidR="0048086E">
        <w:rPr>
          <w:rFonts w:ascii="Century Gothic" w:eastAsia="SimSun" w:hAnsi="Century Gothic" w:cs="SimSun"/>
          <w:sz w:val="22"/>
          <w:lang w:val="de-DE"/>
        </w:rPr>
        <w:t xml:space="preserve"> und </w:t>
      </w:r>
      <w:r w:rsidR="000F1347">
        <w:rPr>
          <w:rFonts w:ascii="Century Gothic" w:eastAsia="SimSun" w:hAnsi="Century Gothic" w:cs="SimSun"/>
          <w:sz w:val="22"/>
          <w:lang w:val="de-DE"/>
        </w:rPr>
        <w:t>u</w:t>
      </w:r>
      <w:r w:rsidR="000F1347" w:rsidRPr="000F1347">
        <w:rPr>
          <w:rFonts w:ascii="Century Gothic" w:eastAsia="SimSun" w:hAnsi="Century Gothic" w:cs="SimSun"/>
          <w:sz w:val="22"/>
          <w:lang w:val="de-DE"/>
        </w:rPr>
        <w:t>nvergleichliche Soundeffekte</w:t>
      </w:r>
      <w:r w:rsidR="000F1347">
        <w:rPr>
          <w:rFonts w:ascii="Century Gothic" w:eastAsia="SimSun" w:hAnsi="Century Gothic" w:cs="SimSun"/>
          <w:sz w:val="22"/>
          <w:lang w:val="de-DE"/>
        </w:rPr>
        <w:t xml:space="preserve"> mit S</w:t>
      </w:r>
      <w:r w:rsidR="00E15E98">
        <w:rPr>
          <w:rFonts w:ascii="Century Gothic" w:eastAsia="SimSun" w:hAnsi="Century Gothic" w:cs="SimSun"/>
          <w:sz w:val="22"/>
          <w:lang w:val="de-DE"/>
        </w:rPr>
        <w:t>urround</w:t>
      </w:r>
      <w:r w:rsidR="00644EF9">
        <w:rPr>
          <w:rFonts w:ascii="Century Gothic" w:eastAsia="SimSun" w:hAnsi="Century Gothic" w:cs="SimSun"/>
          <w:sz w:val="22"/>
          <w:lang w:val="de-DE"/>
        </w:rPr>
        <w:t xml:space="preserve">-Sound </w:t>
      </w:r>
      <w:r w:rsidR="00513DD3">
        <w:rPr>
          <w:rFonts w:ascii="Century Gothic" w:eastAsia="SimSun" w:hAnsi="Century Gothic" w:cs="SimSun"/>
          <w:sz w:val="22"/>
          <w:lang w:val="de-DE"/>
        </w:rPr>
        <w:t>in</w:t>
      </w:r>
      <w:r w:rsidR="00644EF9">
        <w:rPr>
          <w:rFonts w:ascii="Century Gothic" w:eastAsia="SimSun" w:hAnsi="Century Gothic" w:cs="SimSun"/>
          <w:sz w:val="22"/>
          <w:lang w:val="de-DE"/>
        </w:rPr>
        <w:t xml:space="preserve"> einem </w:t>
      </w:r>
      <w:r w:rsidR="00825F2C">
        <w:rPr>
          <w:rFonts w:ascii="Century Gothic" w:eastAsia="SimSun" w:hAnsi="Century Gothic" w:cs="SimSun"/>
          <w:sz w:val="22"/>
          <w:lang w:val="de-DE"/>
        </w:rPr>
        <w:t xml:space="preserve">besonders </w:t>
      </w:r>
      <w:r w:rsidR="00644EF9">
        <w:rPr>
          <w:rFonts w:ascii="Century Gothic" w:eastAsia="SimSun" w:hAnsi="Century Gothic" w:cs="SimSun"/>
          <w:sz w:val="22"/>
          <w:lang w:val="de-DE"/>
        </w:rPr>
        <w:t>breiten</w:t>
      </w:r>
      <w:r w:rsidR="000F1347" w:rsidRPr="000F1347">
        <w:rPr>
          <w:rFonts w:ascii="Century Gothic" w:eastAsia="SimSun" w:hAnsi="Century Gothic" w:cs="SimSun"/>
          <w:sz w:val="22"/>
          <w:lang w:val="de-DE"/>
        </w:rPr>
        <w:t xml:space="preserve"> Frequenzbereich</w:t>
      </w:r>
      <w:r w:rsidR="000F1347">
        <w:rPr>
          <w:rFonts w:ascii="Century Gothic" w:eastAsia="SimSun" w:hAnsi="Century Gothic" w:cs="SimSun"/>
          <w:sz w:val="22"/>
          <w:lang w:val="de-DE"/>
        </w:rPr>
        <w:t>.</w:t>
      </w:r>
      <w:r w:rsidR="00644EF9">
        <w:rPr>
          <w:rFonts w:ascii="Century Gothic" w:eastAsia="SimSun" w:hAnsi="Century Gothic" w:cs="SimSun"/>
          <w:sz w:val="22"/>
          <w:lang w:val="de-DE"/>
        </w:rPr>
        <w:t xml:space="preserve"> </w:t>
      </w:r>
      <w:r w:rsidR="000F1347">
        <w:rPr>
          <w:rFonts w:ascii="Century Gothic" w:eastAsia="SimSun" w:hAnsi="Century Gothic" w:cs="SimSun"/>
          <w:sz w:val="22"/>
          <w:lang w:val="de-DE"/>
        </w:rPr>
        <w:t xml:space="preserve">Mit nur </w:t>
      </w:r>
      <w:r w:rsidR="000F1347" w:rsidRPr="000F1347">
        <w:rPr>
          <w:rFonts w:ascii="Century Gothic" w:eastAsia="SimSun" w:hAnsi="Century Gothic" w:cs="SimSun"/>
          <w:sz w:val="22"/>
          <w:lang w:val="de-DE"/>
        </w:rPr>
        <w:t>0,5 W Standby-Stromverbrauch</w:t>
      </w:r>
      <w:r w:rsidR="000F1347">
        <w:rPr>
          <w:rFonts w:ascii="Century Gothic" w:eastAsia="SimSun" w:hAnsi="Century Gothic" w:cs="SimSun"/>
          <w:sz w:val="22"/>
          <w:lang w:val="de-DE"/>
        </w:rPr>
        <w:t xml:space="preserve"> ist</w:t>
      </w:r>
      <w:r w:rsidR="00E15E98">
        <w:rPr>
          <w:rFonts w:ascii="Century Gothic" w:eastAsia="SimSun" w:hAnsi="Century Gothic" w:cs="SimSun"/>
          <w:sz w:val="22"/>
          <w:lang w:val="de-DE"/>
        </w:rPr>
        <w:t xml:space="preserve"> die UH-Serie äußerst energie</w:t>
      </w:r>
      <w:r w:rsidR="00D65F3F">
        <w:rPr>
          <w:rFonts w:ascii="Century Gothic" w:eastAsia="SimSun" w:hAnsi="Century Gothic" w:cs="SimSun"/>
          <w:sz w:val="22"/>
          <w:lang w:val="de-DE"/>
        </w:rPr>
        <w:t>sparend</w:t>
      </w:r>
      <w:r w:rsidR="000F1347" w:rsidRPr="000F1347">
        <w:rPr>
          <w:rFonts w:ascii="Century Gothic" w:eastAsia="SimSun" w:hAnsi="Century Gothic" w:cs="SimSun"/>
          <w:sz w:val="22"/>
          <w:lang w:val="de-DE"/>
        </w:rPr>
        <w:t xml:space="preserve"> </w:t>
      </w:r>
      <w:r w:rsidR="000F1347">
        <w:rPr>
          <w:rFonts w:ascii="Century Gothic" w:eastAsia="SimSun" w:hAnsi="Century Gothic" w:cs="SimSun"/>
          <w:sz w:val="22"/>
          <w:lang w:val="de-DE"/>
        </w:rPr>
        <w:t xml:space="preserve">und bietet </w:t>
      </w:r>
      <w:r w:rsidR="00E15E98">
        <w:rPr>
          <w:rFonts w:ascii="Century Gothic" w:eastAsia="SimSun" w:hAnsi="Century Gothic" w:cs="SimSun"/>
          <w:sz w:val="22"/>
          <w:lang w:val="de-DE"/>
        </w:rPr>
        <w:t>verschiedene</w:t>
      </w:r>
      <w:r w:rsidR="000F1347" w:rsidRPr="000F1347">
        <w:rPr>
          <w:rFonts w:ascii="Century Gothic" w:eastAsia="SimSun" w:hAnsi="Century Gothic" w:cs="SimSun"/>
          <w:sz w:val="22"/>
          <w:lang w:val="de-DE"/>
        </w:rPr>
        <w:t xml:space="preserve"> Entfeuchtungsfunktionen für eine </w:t>
      </w:r>
      <w:r w:rsidR="00D65F3F">
        <w:rPr>
          <w:rFonts w:ascii="Century Gothic" w:eastAsia="SimSun" w:hAnsi="Century Gothic" w:cs="SimSun"/>
          <w:sz w:val="22"/>
          <w:lang w:val="de-DE"/>
        </w:rPr>
        <w:t>lange</w:t>
      </w:r>
      <w:r w:rsidR="000F1347" w:rsidRPr="000F1347">
        <w:rPr>
          <w:rFonts w:ascii="Century Gothic" w:eastAsia="SimSun" w:hAnsi="Century Gothic" w:cs="SimSun"/>
          <w:sz w:val="22"/>
          <w:lang w:val="de-DE"/>
        </w:rPr>
        <w:t xml:space="preserve"> </w:t>
      </w:r>
      <w:r w:rsidR="00D65F3F">
        <w:rPr>
          <w:rFonts w:ascii="Century Gothic" w:eastAsia="SimSun" w:hAnsi="Century Gothic" w:cs="SimSun"/>
          <w:sz w:val="22"/>
          <w:lang w:val="de-DE"/>
        </w:rPr>
        <w:t>LED-Lebensdauer</w:t>
      </w:r>
      <w:r w:rsidR="000F1347">
        <w:rPr>
          <w:rFonts w:ascii="Century Gothic" w:eastAsia="SimSun" w:hAnsi="Century Gothic" w:cs="SimSun"/>
          <w:sz w:val="22"/>
          <w:lang w:val="de-DE"/>
        </w:rPr>
        <w:t>.</w:t>
      </w:r>
    </w:p>
    <w:p w:rsidR="00E45B62" w:rsidRPr="00457570" w:rsidRDefault="00E45B62" w:rsidP="00DF6325">
      <w:pPr>
        <w:jc w:val="left"/>
        <w:rPr>
          <w:rFonts w:ascii="Century Gothic" w:eastAsia="SimSun" w:hAnsi="Century Gothic" w:cs="SimSun"/>
          <w:sz w:val="16"/>
          <w:szCs w:val="16"/>
          <w:lang w:val="de-DE"/>
        </w:rPr>
      </w:pPr>
    </w:p>
    <w:p w:rsidR="00E11DB5" w:rsidRPr="00E11DB5" w:rsidRDefault="000E1E90" w:rsidP="0044450B">
      <w:pPr>
        <w:jc w:val="left"/>
        <w:rPr>
          <w:rFonts w:ascii="Century Gothic" w:eastAsia="SimSun" w:hAnsi="Century Gothic" w:cs="SimSun"/>
          <w:b/>
          <w:sz w:val="22"/>
          <w:lang w:val="de-DE"/>
        </w:rPr>
      </w:pPr>
      <w:r>
        <w:rPr>
          <w:rFonts w:ascii="Century Gothic" w:eastAsia="SimSun" w:hAnsi="Century Gothic" w:cs="SimSun"/>
          <w:b/>
          <w:sz w:val="22"/>
          <w:lang w:val="de-DE"/>
        </w:rPr>
        <w:t>Digitale A</w:t>
      </w:r>
      <w:r w:rsidRPr="00E11DB5">
        <w:rPr>
          <w:rFonts w:ascii="Century Gothic" w:eastAsia="SimSun" w:hAnsi="Century Gothic" w:cs="SimSun"/>
          <w:b/>
          <w:sz w:val="22"/>
          <w:lang w:val="de-DE"/>
        </w:rPr>
        <w:t>nzeige</w:t>
      </w:r>
      <w:r>
        <w:rPr>
          <w:rFonts w:ascii="Century Gothic" w:eastAsia="SimSun" w:hAnsi="Century Gothic" w:cs="SimSun"/>
          <w:b/>
          <w:sz w:val="22"/>
          <w:lang w:val="de-DE"/>
        </w:rPr>
        <w:t>systeme der LCD Digital Signage-Serie</w:t>
      </w:r>
    </w:p>
    <w:p w:rsidR="00457570" w:rsidRDefault="000E1E90" w:rsidP="00A8776C">
      <w:pPr>
        <w:jc w:val="left"/>
        <w:rPr>
          <w:rFonts w:ascii="Century Gothic" w:eastAsia="SimSun" w:hAnsi="Century Gothic" w:cs="SimSun"/>
          <w:sz w:val="22"/>
          <w:lang w:val="de-DE"/>
        </w:rPr>
      </w:pPr>
      <w:r>
        <w:rPr>
          <w:rFonts w:ascii="Century Gothic" w:eastAsia="SimSun" w:hAnsi="Century Gothic" w:cs="SimSun"/>
          <w:sz w:val="22"/>
          <w:lang w:val="de-DE"/>
        </w:rPr>
        <w:t>Die</w:t>
      </w:r>
      <w:r w:rsidR="00905250" w:rsidRPr="00905250">
        <w:rPr>
          <w:rFonts w:ascii="Century Gothic" w:eastAsia="SimSun" w:hAnsi="Century Gothic" w:cs="SimSun"/>
          <w:sz w:val="22"/>
          <w:lang w:val="de-DE"/>
        </w:rPr>
        <w:t xml:space="preserve"> schlichte</w:t>
      </w:r>
      <w:r>
        <w:rPr>
          <w:rFonts w:ascii="Century Gothic" w:eastAsia="SimSun" w:hAnsi="Century Gothic" w:cs="SimSun"/>
          <w:sz w:val="22"/>
          <w:lang w:val="de-DE"/>
        </w:rPr>
        <w:t>n</w:t>
      </w:r>
      <w:r w:rsidR="00905250" w:rsidRPr="00905250">
        <w:rPr>
          <w:rFonts w:ascii="Century Gothic" w:eastAsia="SimSun" w:hAnsi="Century Gothic" w:cs="SimSun"/>
          <w:sz w:val="22"/>
          <w:lang w:val="de-DE"/>
        </w:rPr>
        <w:t xml:space="preserve"> und elegante</w:t>
      </w:r>
      <w:r>
        <w:rPr>
          <w:rFonts w:ascii="Century Gothic" w:eastAsia="SimSun" w:hAnsi="Century Gothic" w:cs="SimSun"/>
          <w:sz w:val="22"/>
          <w:lang w:val="de-DE"/>
        </w:rPr>
        <w:t>n</w:t>
      </w:r>
      <w:r w:rsidR="00905250" w:rsidRPr="00905250">
        <w:rPr>
          <w:rFonts w:ascii="Century Gothic" w:eastAsia="SimSun" w:hAnsi="Century Gothic" w:cs="SimSun"/>
          <w:sz w:val="22"/>
          <w:lang w:val="de-DE"/>
        </w:rPr>
        <w:t xml:space="preserve"> </w:t>
      </w:r>
      <w:r>
        <w:rPr>
          <w:rFonts w:ascii="Century Gothic" w:eastAsia="SimSun" w:hAnsi="Century Gothic" w:cs="SimSun"/>
          <w:sz w:val="22"/>
          <w:lang w:val="de-DE"/>
        </w:rPr>
        <w:t xml:space="preserve">Anzeigesysteme der </w:t>
      </w:r>
      <w:r w:rsidR="00905250" w:rsidRPr="00905250">
        <w:rPr>
          <w:rFonts w:ascii="Century Gothic" w:eastAsia="SimSun" w:hAnsi="Century Gothic" w:cs="SimSun"/>
          <w:sz w:val="22"/>
          <w:lang w:val="de-DE"/>
        </w:rPr>
        <w:t>LCD Digital Signage</w:t>
      </w:r>
      <w:r>
        <w:rPr>
          <w:rFonts w:ascii="Century Gothic" w:eastAsia="SimSun" w:hAnsi="Century Gothic" w:cs="SimSun"/>
          <w:sz w:val="22"/>
          <w:lang w:val="de-DE"/>
        </w:rPr>
        <w:t xml:space="preserve">-Serie </w:t>
      </w:r>
      <w:r w:rsidR="001A7E8E">
        <w:rPr>
          <w:rFonts w:ascii="Century Gothic" w:eastAsia="SimSun" w:hAnsi="Century Gothic" w:cs="SimSun"/>
          <w:sz w:val="22"/>
          <w:lang w:val="de-DE"/>
        </w:rPr>
        <w:t>sind i</w:t>
      </w:r>
      <w:r w:rsidR="001A7E8E" w:rsidRPr="00A8776C">
        <w:rPr>
          <w:rFonts w:ascii="Century Gothic" w:eastAsia="SimSun" w:hAnsi="Century Gothic" w:cs="SimSun"/>
          <w:sz w:val="22"/>
          <w:lang w:val="de-DE"/>
        </w:rPr>
        <w:t xml:space="preserve">deal </w:t>
      </w:r>
      <w:r w:rsidR="001A7E8E">
        <w:rPr>
          <w:rFonts w:ascii="Century Gothic" w:eastAsia="SimSun" w:hAnsi="Century Gothic" w:cs="SimSun"/>
          <w:sz w:val="22"/>
          <w:lang w:val="de-DE"/>
        </w:rPr>
        <w:t xml:space="preserve">für </w:t>
      </w:r>
      <w:r w:rsidR="00825F2C">
        <w:rPr>
          <w:rFonts w:ascii="Century Gothic" w:eastAsia="SimSun" w:hAnsi="Century Gothic" w:cs="SimSun"/>
          <w:sz w:val="22"/>
          <w:lang w:val="de-DE"/>
        </w:rPr>
        <w:t>all das, was in Bildungseinrichtungen</w:t>
      </w:r>
      <w:r w:rsidR="00C92D3A">
        <w:rPr>
          <w:rFonts w:ascii="Century Gothic" w:eastAsia="SimSun" w:hAnsi="Century Gothic" w:cs="SimSun"/>
          <w:sz w:val="22"/>
          <w:lang w:val="de-DE"/>
        </w:rPr>
        <w:t xml:space="preserve"> keine Interaktivität braucht, </w:t>
      </w:r>
      <w:r w:rsidR="000B2D41">
        <w:rPr>
          <w:rFonts w:ascii="Century Gothic" w:eastAsia="SimSun" w:hAnsi="Century Gothic" w:cs="SimSun"/>
          <w:sz w:val="22"/>
          <w:lang w:val="de-DE"/>
        </w:rPr>
        <w:t xml:space="preserve">wie </w:t>
      </w:r>
      <w:r w:rsidR="00C92D3A">
        <w:rPr>
          <w:rFonts w:ascii="Century Gothic" w:eastAsia="SimSun" w:hAnsi="Century Gothic" w:cs="SimSun"/>
          <w:sz w:val="22"/>
          <w:lang w:val="de-DE"/>
        </w:rPr>
        <w:t>b</w:t>
      </w:r>
      <w:r w:rsidR="00825F2C">
        <w:rPr>
          <w:rFonts w:ascii="Century Gothic" w:eastAsia="SimSun" w:hAnsi="Century Gothic" w:cs="SimSun"/>
          <w:sz w:val="22"/>
          <w:lang w:val="de-DE"/>
        </w:rPr>
        <w:t xml:space="preserve">eispielsweise die Anzeige von Stunden- oder Vertretungsplänen. Wahrscheinlich wird auch ein sogenanntes digitales schwarzes Brett benötigt oder in der Mensa sollen die </w:t>
      </w:r>
      <w:r w:rsidR="000B2D41">
        <w:rPr>
          <w:rFonts w:ascii="Century Gothic" w:eastAsia="SimSun" w:hAnsi="Century Gothic" w:cs="SimSun"/>
          <w:sz w:val="22"/>
          <w:lang w:val="de-DE"/>
        </w:rPr>
        <w:t xml:space="preserve">wöchentlichen oder monatlichen </w:t>
      </w:r>
      <w:r w:rsidR="00825F2C">
        <w:rPr>
          <w:rFonts w:ascii="Century Gothic" w:eastAsia="SimSun" w:hAnsi="Century Gothic" w:cs="SimSun"/>
          <w:sz w:val="22"/>
          <w:lang w:val="de-DE"/>
        </w:rPr>
        <w:t>Essenspläne darg</w:t>
      </w:r>
      <w:r w:rsidR="000B2D41">
        <w:rPr>
          <w:rFonts w:ascii="Century Gothic" w:eastAsia="SimSun" w:hAnsi="Century Gothic" w:cs="SimSun"/>
          <w:sz w:val="22"/>
          <w:lang w:val="de-DE"/>
        </w:rPr>
        <w:t>estellt werden. Für all diese (</w:t>
      </w:r>
      <w:r w:rsidR="00825F2C">
        <w:rPr>
          <w:rFonts w:ascii="Century Gothic" w:eastAsia="SimSun" w:hAnsi="Century Gothic" w:cs="SimSun"/>
          <w:sz w:val="22"/>
          <w:lang w:val="de-DE"/>
        </w:rPr>
        <w:t>und viel</w:t>
      </w:r>
      <w:r w:rsidR="000B2D41">
        <w:rPr>
          <w:rFonts w:ascii="Century Gothic" w:eastAsia="SimSun" w:hAnsi="Century Gothic" w:cs="SimSun"/>
          <w:sz w:val="22"/>
          <w:lang w:val="de-DE"/>
        </w:rPr>
        <w:t xml:space="preserve">e weitere) </w:t>
      </w:r>
      <w:r w:rsidR="00C92D3A">
        <w:rPr>
          <w:rFonts w:ascii="Century Gothic" w:eastAsia="SimSun" w:hAnsi="Century Gothic" w:cs="SimSun"/>
          <w:sz w:val="22"/>
          <w:lang w:val="de-DE"/>
        </w:rPr>
        <w:t xml:space="preserve">Einsatzzwecke hat Dahua die </w:t>
      </w:r>
      <w:r w:rsidR="00825F2C">
        <w:rPr>
          <w:rFonts w:ascii="Century Gothic" w:eastAsia="SimSun" w:hAnsi="Century Gothic" w:cs="SimSun"/>
          <w:sz w:val="22"/>
          <w:lang w:val="de-DE"/>
        </w:rPr>
        <w:t xml:space="preserve">LCD Digital Signage-Geräteserien konzipiert. </w:t>
      </w:r>
      <w:r>
        <w:rPr>
          <w:rFonts w:ascii="Century Gothic" w:eastAsia="SimSun" w:hAnsi="Century Gothic" w:cs="SimSun"/>
          <w:sz w:val="22"/>
          <w:lang w:val="de-DE"/>
        </w:rPr>
        <w:t xml:space="preserve">Sie überzeugen durch </w:t>
      </w:r>
      <w:r w:rsidR="003E1531">
        <w:rPr>
          <w:rFonts w:ascii="Century Gothic" w:eastAsia="SimSun" w:hAnsi="Century Gothic" w:cs="SimSun"/>
          <w:sz w:val="22"/>
          <w:lang w:val="de-DE"/>
        </w:rPr>
        <w:t>lange Lebensdauer und bieten</w:t>
      </w:r>
      <w:r w:rsidR="00905250" w:rsidRPr="00905250">
        <w:rPr>
          <w:rFonts w:ascii="Century Gothic" w:eastAsia="SimSun" w:hAnsi="Century Gothic" w:cs="SimSun"/>
          <w:sz w:val="22"/>
          <w:lang w:val="de-DE"/>
        </w:rPr>
        <w:t xml:space="preserve"> eine hohe Bildqualität</w:t>
      </w:r>
      <w:r>
        <w:rPr>
          <w:rFonts w:ascii="Century Gothic" w:eastAsia="SimSun" w:hAnsi="Century Gothic" w:cs="SimSun"/>
          <w:sz w:val="22"/>
          <w:lang w:val="de-DE"/>
        </w:rPr>
        <w:t xml:space="preserve"> – mit Bilddiagonalen von 55, 65 oder 75 Zoll</w:t>
      </w:r>
      <w:r w:rsidR="00825F2C">
        <w:rPr>
          <w:rFonts w:ascii="Century Gothic" w:eastAsia="SimSun" w:hAnsi="Century Gothic" w:cs="SimSun"/>
          <w:sz w:val="22"/>
          <w:lang w:val="de-DE"/>
        </w:rPr>
        <w:t xml:space="preserve">. </w:t>
      </w:r>
      <w:r w:rsidR="002907F9">
        <w:rPr>
          <w:rFonts w:ascii="Century Gothic" w:eastAsia="SimSun" w:hAnsi="Century Gothic" w:cs="SimSun"/>
          <w:sz w:val="22"/>
          <w:lang w:val="de-DE"/>
        </w:rPr>
        <w:t>Sie</w:t>
      </w:r>
      <w:r w:rsidR="00825F2C">
        <w:rPr>
          <w:rFonts w:ascii="Century Gothic" w:eastAsia="SimSun" w:hAnsi="Century Gothic" w:cs="SimSun"/>
          <w:sz w:val="22"/>
          <w:lang w:val="de-DE"/>
        </w:rPr>
        <w:t xml:space="preserve"> sind </w:t>
      </w:r>
      <w:r>
        <w:rPr>
          <w:rFonts w:ascii="Century Gothic" w:eastAsia="SimSun" w:hAnsi="Century Gothic" w:cs="SimSun"/>
          <w:sz w:val="22"/>
          <w:lang w:val="de-DE"/>
        </w:rPr>
        <w:t xml:space="preserve">vertikal </w:t>
      </w:r>
      <w:r w:rsidR="00825F2C">
        <w:rPr>
          <w:rFonts w:ascii="Century Gothic" w:eastAsia="SimSun" w:hAnsi="Century Gothic" w:cs="SimSun"/>
          <w:sz w:val="22"/>
          <w:lang w:val="de-DE"/>
        </w:rPr>
        <w:t>als auch</w:t>
      </w:r>
      <w:r>
        <w:rPr>
          <w:rFonts w:ascii="Century Gothic" w:eastAsia="SimSun" w:hAnsi="Century Gothic" w:cs="SimSun"/>
          <w:sz w:val="22"/>
          <w:lang w:val="de-DE"/>
        </w:rPr>
        <w:t xml:space="preserve"> horizontal</w:t>
      </w:r>
      <w:r w:rsidR="002907F9">
        <w:rPr>
          <w:rFonts w:ascii="Century Gothic" w:eastAsia="SimSun" w:hAnsi="Century Gothic" w:cs="SimSun"/>
          <w:sz w:val="22"/>
          <w:lang w:val="de-DE"/>
        </w:rPr>
        <w:t xml:space="preserve"> genauso einsetzbar wie w</w:t>
      </w:r>
      <w:r w:rsidR="00825F2C">
        <w:rPr>
          <w:rFonts w:ascii="Century Gothic" w:eastAsia="SimSun" w:hAnsi="Century Gothic" w:cs="SimSun"/>
          <w:sz w:val="22"/>
          <w:lang w:val="de-DE"/>
        </w:rPr>
        <w:t>andmontiert oder bodenstehend</w:t>
      </w:r>
      <w:r w:rsidR="00905250" w:rsidRPr="00905250">
        <w:rPr>
          <w:rFonts w:ascii="Century Gothic" w:eastAsia="SimSun" w:hAnsi="Century Gothic" w:cs="SimSun"/>
          <w:sz w:val="22"/>
          <w:lang w:val="de-DE"/>
        </w:rPr>
        <w:t xml:space="preserve">. </w:t>
      </w:r>
      <w:r>
        <w:rPr>
          <w:rFonts w:ascii="Century Gothic" w:eastAsia="SimSun" w:hAnsi="Century Gothic" w:cs="SimSun"/>
          <w:sz w:val="22"/>
          <w:lang w:val="de-DE"/>
        </w:rPr>
        <w:t>Sie ermöglichen Netzwerkzugriff</w:t>
      </w:r>
      <w:r w:rsidR="00905250" w:rsidRPr="00905250">
        <w:rPr>
          <w:rFonts w:ascii="Century Gothic" w:eastAsia="SimSun" w:hAnsi="Century Gothic" w:cs="SimSun"/>
          <w:sz w:val="22"/>
          <w:lang w:val="de-DE"/>
        </w:rPr>
        <w:t xml:space="preserve"> </w:t>
      </w:r>
      <w:r>
        <w:rPr>
          <w:rFonts w:ascii="Century Gothic" w:eastAsia="SimSun" w:hAnsi="Century Gothic" w:cs="SimSun"/>
          <w:sz w:val="22"/>
          <w:lang w:val="de-DE"/>
        </w:rPr>
        <w:t>und eignen sich ideal für die Darstellung von Multimedia-Inhalten</w:t>
      </w:r>
      <w:r w:rsidR="00905250" w:rsidRPr="00905250">
        <w:rPr>
          <w:rFonts w:ascii="Century Gothic" w:eastAsia="SimSun" w:hAnsi="Century Gothic" w:cs="SimSun"/>
          <w:sz w:val="22"/>
          <w:lang w:val="de-DE"/>
        </w:rPr>
        <w:t xml:space="preserve"> </w:t>
      </w:r>
      <w:r>
        <w:rPr>
          <w:rFonts w:ascii="Century Gothic" w:eastAsia="SimSun" w:hAnsi="Century Gothic" w:cs="SimSun"/>
          <w:sz w:val="22"/>
          <w:lang w:val="de-DE"/>
        </w:rPr>
        <w:t>und Werbezwecke</w:t>
      </w:r>
      <w:r w:rsidR="002907F9">
        <w:rPr>
          <w:rFonts w:ascii="Century Gothic" w:eastAsia="SimSun" w:hAnsi="Century Gothic" w:cs="SimSun"/>
          <w:sz w:val="22"/>
          <w:lang w:val="de-DE"/>
        </w:rPr>
        <w:t>n</w:t>
      </w:r>
      <w:r w:rsidR="00905250" w:rsidRPr="00905250">
        <w:rPr>
          <w:rFonts w:ascii="Century Gothic" w:eastAsia="SimSun" w:hAnsi="Century Gothic" w:cs="SimSun"/>
          <w:sz w:val="22"/>
          <w:lang w:val="de-DE"/>
        </w:rPr>
        <w:t>.</w:t>
      </w:r>
      <w:r w:rsidR="003E1531">
        <w:rPr>
          <w:rFonts w:ascii="Century Gothic" w:eastAsia="SimSun" w:hAnsi="Century Gothic" w:cs="SimSun"/>
          <w:sz w:val="22"/>
          <w:lang w:val="de-DE"/>
        </w:rPr>
        <w:t xml:space="preserve"> </w:t>
      </w:r>
      <w:r w:rsidR="00825F2C">
        <w:rPr>
          <w:rFonts w:ascii="Century Gothic" w:eastAsia="SimSun" w:hAnsi="Century Gothic" w:cs="SimSun"/>
          <w:sz w:val="22"/>
          <w:lang w:val="de-DE"/>
        </w:rPr>
        <w:t xml:space="preserve">Und </w:t>
      </w:r>
      <w:r w:rsidR="002907F9">
        <w:rPr>
          <w:rFonts w:ascii="Century Gothic" w:eastAsia="SimSun" w:hAnsi="Century Gothic" w:cs="SimSun"/>
          <w:sz w:val="22"/>
          <w:lang w:val="de-DE"/>
        </w:rPr>
        <w:t>weil</w:t>
      </w:r>
      <w:r w:rsidR="00825F2C">
        <w:rPr>
          <w:rFonts w:ascii="Century Gothic" w:eastAsia="SimSun" w:hAnsi="Century Gothic" w:cs="SimSun"/>
          <w:sz w:val="22"/>
          <w:lang w:val="de-DE"/>
        </w:rPr>
        <w:t xml:space="preserve"> es in Schule bzw. Uni oft auch hektisch zu geht, sind sie selbstverständlich a</w:t>
      </w:r>
      <w:r w:rsidR="001A7E8E">
        <w:rPr>
          <w:rFonts w:ascii="Century Gothic" w:eastAsia="SimSun" w:hAnsi="Century Gothic" w:cs="SimSun"/>
          <w:sz w:val="22"/>
          <w:lang w:val="de-DE"/>
        </w:rPr>
        <w:t xml:space="preserve">us hochwertigem Metall gefertigt, </w:t>
      </w:r>
      <w:r w:rsidR="000B4F71">
        <w:rPr>
          <w:rFonts w:ascii="Century Gothic" w:eastAsia="SimSun" w:hAnsi="Century Gothic" w:cs="SimSun"/>
          <w:sz w:val="22"/>
          <w:lang w:val="de-DE"/>
        </w:rPr>
        <w:t xml:space="preserve">und halten </w:t>
      </w:r>
      <w:r w:rsidR="002907F9">
        <w:rPr>
          <w:rFonts w:ascii="Century Gothic" w:eastAsia="SimSun" w:hAnsi="Century Gothic" w:cs="SimSun"/>
          <w:sz w:val="22"/>
          <w:lang w:val="de-DE"/>
        </w:rPr>
        <w:t xml:space="preserve">so auch </w:t>
      </w:r>
      <w:r w:rsidR="000B2D41">
        <w:rPr>
          <w:rFonts w:ascii="Century Gothic" w:eastAsia="SimSun" w:hAnsi="Century Gothic" w:cs="SimSun"/>
          <w:sz w:val="22"/>
          <w:lang w:val="de-DE"/>
        </w:rPr>
        <w:t>dem rau</w:t>
      </w:r>
      <w:r w:rsidR="000B4F71">
        <w:rPr>
          <w:rFonts w:ascii="Century Gothic" w:eastAsia="SimSun" w:hAnsi="Century Gothic" w:cs="SimSun"/>
          <w:sz w:val="22"/>
          <w:lang w:val="de-DE"/>
        </w:rPr>
        <w:t>en Schullalltag stand.</w:t>
      </w:r>
    </w:p>
    <w:p w:rsidR="00457570" w:rsidRPr="00457570" w:rsidRDefault="00457570" w:rsidP="00457570">
      <w:pPr>
        <w:jc w:val="left"/>
        <w:rPr>
          <w:rFonts w:ascii="Century Gothic" w:eastAsia="SimSun" w:hAnsi="Century Gothic" w:cs="SimSun"/>
          <w:sz w:val="10"/>
          <w:szCs w:val="10"/>
          <w:lang w:val="de-DE"/>
        </w:rPr>
      </w:pPr>
    </w:p>
    <w:p w:rsidR="00A8776C" w:rsidRPr="00A8776C" w:rsidRDefault="002907F9" w:rsidP="00A8776C">
      <w:pPr>
        <w:jc w:val="left"/>
        <w:rPr>
          <w:rFonts w:ascii="Century Gothic" w:eastAsia="SimSun" w:hAnsi="Century Gothic" w:cs="SimSun"/>
          <w:sz w:val="22"/>
          <w:lang w:val="de-DE"/>
        </w:rPr>
      </w:pPr>
      <w:r>
        <w:rPr>
          <w:rFonts w:ascii="Century Gothic" w:eastAsia="SimSun" w:hAnsi="Century Gothic" w:cs="SimSun"/>
          <w:sz w:val="22"/>
          <w:lang w:val="de-DE"/>
        </w:rPr>
        <w:t>Außer</w:t>
      </w:r>
      <w:r w:rsidR="000B4F71">
        <w:rPr>
          <w:rFonts w:ascii="Century Gothic" w:eastAsia="SimSun" w:hAnsi="Century Gothic" w:cs="SimSun"/>
          <w:sz w:val="22"/>
          <w:lang w:val="de-DE"/>
        </w:rPr>
        <w:t>dem</w:t>
      </w:r>
      <w:r w:rsidR="005C4BB2">
        <w:rPr>
          <w:rFonts w:ascii="Century Gothic" w:eastAsia="SimSun" w:hAnsi="Century Gothic" w:cs="SimSun"/>
          <w:sz w:val="22"/>
          <w:lang w:val="de-DE"/>
        </w:rPr>
        <w:t xml:space="preserve"> </w:t>
      </w:r>
      <w:r w:rsidR="0027465A">
        <w:rPr>
          <w:rFonts w:ascii="Century Gothic" w:eastAsia="SimSun" w:hAnsi="Century Gothic" w:cs="SimSun"/>
          <w:sz w:val="22"/>
          <w:lang w:val="de-DE"/>
        </w:rPr>
        <w:t>unterstützen</w:t>
      </w:r>
      <w:r w:rsidR="0027465A" w:rsidRPr="0027465A">
        <w:rPr>
          <w:rFonts w:ascii="Century Gothic" w:eastAsia="SimSun" w:hAnsi="Century Gothic" w:cs="SimSun"/>
          <w:sz w:val="22"/>
          <w:lang w:val="de-DE"/>
        </w:rPr>
        <w:t xml:space="preserve"> </w:t>
      </w:r>
      <w:r w:rsidR="000B4F71">
        <w:rPr>
          <w:rFonts w:ascii="Century Gothic" w:eastAsia="SimSun" w:hAnsi="Century Gothic" w:cs="SimSun"/>
          <w:sz w:val="22"/>
          <w:lang w:val="de-DE"/>
        </w:rPr>
        <w:t xml:space="preserve">sie </w:t>
      </w:r>
      <w:r w:rsidR="003E1531">
        <w:rPr>
          <w:rFonts w:ascii="Century Gothic" w:eastAsia="SimSun" w:hAnsi="Century Gothic" w:cs="SimSun"/>
          <w:sz w:val="22"/>
          <w:lang w:val="de-DE"/>
        </w:rPr>
        <w:t xml:space="preserve">verschiedenste Medien wie </w:t>
      </w:r>
      <w:r w:rsidR="0027465A" w:rsidRPr="0027465A">
        <w:rPr>
          <w:rFonts w:ascii="Century Gothic" w:eastAsia="SimSun" w:hAnsi="Century Gothic" w:cs="SimSun"/>
          <w:sz w:val="22"/>
          <w:lang w:val="de-DE"/>
        </w:rPr>
        <w:t>Bilder, Videos, Audio und Dateien im Word-, Exce</w:t>
      </w:r>
      <w:r w:rsidR="0027465A">
        <w:rPr>
          <w:rFonts w:ascii="Century Gothic" w:eastAsia="SimSun" w:hAnsi="Century Gothic" w:cs="SimSun"/>
          <w:sz w:val="22"/>
          <w:lang w:val="de-DE"/>
        </w:rPr>
        <w:t xml:space="preserve">l-, PPT-, TXT- oder PDF-Format sowie </w:t>
      </w:r>
      <w:r w:rsidR="0027465A" w:rsidRPr="0027465A">
        <w:rPr>
          <w:rFonts w:ascii="Century Gothic" w:eastAsia="SimSun" w:hAnsi="Century Gothic" w:cs="SimSun"/>
          <w:sz w:val="22"/>
          <w:lang w:val="de-DE"/>
        </w:rPr>
        <w:t>das Einfügen von Webseiten, Streaming-Medien, Untertiteln, Benachrichtigungen und mehr.</w:t>
      </w:r>
      <w:r w:rsidR="0027465A">
        <w:rPr>
          <w:rFonts w:ascii="Century Gothic" w:eastAsia="SimSun" w:hAnsi="Century Gothic" w:cs="SimSun"/>
          <w:sz w:val="22"/>
          <w:lang w:val="de-DE"/>
        </w:rPr>
        <w:t xml:space="preserve"> </w:t>
      </w:r>
      <w:r w:rsidR="0027465A" w:rsidRPr="0027465A">
        <w:rPr>
          <w:rFonts w:ascii="Century Gothic" w:eastAsia="SimSun" w:hAnsi="Century Gothic" w:cs="SimSun"/>
          <w:sz w:val="22"/>
          <w:lang w:val="de-DE"/>
        </w:rPr>
        <w:t xml:space="preserve">Je nach Bedarf </w:t>
      </w:r>
      <w:r w:rsidR="0027465A">
        <w:rPr>
          <w:rFonts w:ascii="Century Gothic" w:eastAsia="SimSun" w:hAnsi="Century Gothic" w:cs="SimSun"/>
          <w:sz w:val="22"/>
          <w:lang w:val="de-DE"/>
        </w:rPr>
        <w:t xml:space="preserve">können mehrere Elemente als </w:t>
      </w:r>
      <w:r w:rsidR="0027465A" w:rsidRPr="0027465A">
        <w:rPr>
          <w:rFonts w:ascii="Century Gothic" w:eastAsia="SimSun" w:hAnsi="Century Gothic" w:cs="SimSun"/>
          <w:sz w:val="22"/>
          <w:lang w:val="de-DE"/>
        </w:rPr>
        <w:t>Plug-ins</w:t>
      </w:r>
      <w:r w:rsidR="0027465A">
        <w:rPr>
          <w:rFonts w:ascii="Century Gothic" w:eastAsia="SimSun" w:hAnsi="Century Gothic" w:cs="SimSun"/>
          <w:sz w:val="22"/>
          <w:lang w:val="de-DE"/>
        </w:rPr>
        <w:t xml:space="preserve"> </w:t>
      </w:r>
      <w:r w:rsidR="0027465A" w:rsidRPr="0027465A">
        <w:rPr>
          <w:rFonts w:ascii="Century Gothic" w:eastAsia="SimSun" w:hAnsi="Century Gothic" w:cs="SimSun"/>
          <w:sz w:val="22"/>
          <w:lang w:val="de-DE"/>
        </w:rPr>
        <w:t xml:space="preserve">integriert werden, z. B. Wetter, Uhrzeit </w:t>
      </w:r>
      <w:r w:rsidR="0027465A">
        <w:rPr>
          <w:rFonts w:ascii="Century Gothic" w:eastAsia="SimSun" w:hAnsi="Century Gothic" w:cs="SimSun"/>
          <w:sz w:val="22"/>
          <w:lang w:val="de-DE"/>
        </w:rPr>
        <w:t xml:space="preserve">oder ein </w:t>
      </w:r>
      <w:r w:rsidR="0027465A" w:rsidRPr="0027465A">
        <w:rPr>
          <w:rFonts w:ascii="Century Gothic" w:eastAsia="SimSun" w:hAnsi="Century Gothic" w:cs="SimSun"/>
          <w:sz w:val="22"/>
          <w:lang w:val="de-DE"/>
        </w:rPr>
        <w:t>Countdown-Timer.</w:t>
      </w:r>
      <w:r w:rsidR="0027465A">
        <w:rPr>
          <w:rFonts w:ascii="Century Gothic" w:eastAsia="SimSun" w:hAnsi="Century Gothic" w:cs="SimSun"/>
          <w:sz w:val="22"/>
          <w:lang w:val="de-DE"/>
        </w:rPr>
        <w:t xml:space="preserve"> </w:t>
      </w:r>
      <w:r w:rsidR="0027465A" w:rsidRPr="0027465A">
        <w:rPr>
          <w:rFonts w:ascii="Century Gothic" w:eastAsia="SimSun" w:hAnsi="Century Gothic" w:cs="SimSun"/>
          <w:sz w:val="22"/>
          <w:lang w:val="de-DE"/>
        </w:rPr>
        <w:t xml:space="preserve">Medien können bequem </w:t>
      </w:r>
      <w:r w:rsidR="00A8776C">
        <w:rPr>
          <w:rFonts w:ascii="Century Gothic" w:eastAsia="SimSun" w:hAnsi="Century Gothic" w:cs="SimSun"/>
          <w:sz w:val="22"/>
          <w:lang w:val="de-DE"/>
        </w:rPr>
        <w:t xml:space="preserve">lokal </w:t>
      </w:r>
      <w:r w:rsidR="0027465A" w:rsidRPr="0027465A">
        <w:rPr>
          <w:rFonts w:ascii="Century Gothic" w:eastAsia="SimSun" w:hAnsi="Century Gothic" w:cs="SimSun"/>
          <w:sz w:val="22"/>
          <w:lang w:val="de-DE"/>
        </w:rPr>
        <w:t xml:space="preserve">über USB importiert </w:t>
      </w:r>
      <w:r w:rsidR="003E1531">
        <w:rPr>
          <w:rFonts w:ascii="Century Gothic" w:eastAsia="SimSun" w:hAnsi="Century Gothic" w:cs="SimSun"/>
          <w:sz w:val="22"/>
          <w:lang w:val="de-DE"/>
        </w:rPr>
        <w:t xml:space="preserve">oder </w:t>
      </w:r>
      <w:r w:rsidR="00A8776C">
        <w:rPr>
          <w:rFonts w:ascii="Century Gothic" w:eastAsia="SimSun" w:hAnsi="Century Gothic" w:cs="SimSun"/>
          <w:sz w:val="22"/>
          <w:lang w:val="de-DE"/>
        </w:rPr>
        <w:t>als Projekte</w:t>
      </w:r>
      <w:r w:rsidR="0027465A" w:rsidRPr="0027465A">
        <w:rPr>
          <w:rFonts w:ascii="Century Gothic" w:eastAsia="SimSun" w:hAnsi="Century Gothic" w:cs="SimSun"/>
          <w:sz w:val="22"/>
          <w:lang w:val="de-DE"/>
        </w:rPr>
        <w:t xml:space="preserve"> auf der MPS-Plattform (Media Publishing System) erstellt werden, </w:t>
      </w:r>
      <w:r w:rsidR="00A8776C">
        <w:rPr>
          <w:rFonts w:ascii="Century Gothic" w:eastAsia="SimSun" w:hAnsi="Century Gothic" w:cs="SimSun"/>
          <w:sz w:val="22"/>
          <w:lang w:val="de-DE"/>
        </w:rPr>
        <w:t>von wo sie</w:t>
      </w:r>
      <w:r w:rsidR="0027465A">
        <w:rPr>
          <w:rFonts w:ascii="Century Gothic" w:eastAsia="SimSun" w:hAnsi="Century Gothic" w:cs="SimSun"/>
          <w:sz w:val="22"/>
          <w:lang w:val="de-DE"/>
        </w:rPr>
        <w:t xml:space="preserve"> </w:t>
      </w:r>
      <w:r w:rsidR="0027465A" w:rsidRPr="0027465A">
        <w:rPr>
          <w:rFonts w:ascii="Century Gothic" w:eastAsia="SimSun" w:hAnsi="Century Gothic" w:cs="SimSun"/>
          <w:sz w:val="22"/>
          <w:lang w:val="de-DE"/>
        </w:rPr>
        <w:t xml:space="preserve">dann direkt </w:t>
      </w:r>
      <w:r w:rsidR="003E1531">
        <w:rPr>
          <w:rFonts w:ascii="Century Gothic" w:eastAsia="SimSun" w:hAnsi="Century Gothic" w:cs="SimSun"/>
          <w:sz w:val="22"/>
          <w:lang w:val="de-DE"/>
        </w:rPr>
        <w:t xml:space="preserve">über den Netzwerkanschluss </w:t>
      </w:r>
      <w:r w:rsidR="0027465A" w:rsidRPr="0027465A">
        <w:rPr>
          <w:rFonts w:ascii="Century Gothic" w:eastAsia="SimSun" w:hAnsi="Century Gothic" w:cs="SimSun"/>
          <w:sz w:val="22"/>
          <w:lang w:val="de-DE"/>
        </w:rPr>
        <w:t xml:space="preserve">an das Endgerät </w:t>
      </w:r>
      <w:r w:rsidR="00A8776C">
        <w:rPr>
          <w:rFonts w:ascii="Century Gothic" w:eastAsia="SimSun" w:hAnsi="Century Gothic" w:cs="SimSun"/>
          <w:sz w:val="22"/>
          <w:lang w:val="de-DE"/>
        </w:rPr>
        <w:t xml:space="preserve">übertragen werden. Von der </w:t>
      </w:r>
      <w:r w:rsidR="000B4F71">
        <w:rPr>
          <w:rFonts w:ascii="Century Gothic" w:eastAsia="SimSun" w:hAnsi="Century Gothic" w:cs="SimSun"/>
          <w:sz w:val="22"/>
          <w:lang w:val="de-DE"/>
        </w:rPr>
        <w:t xml:space="preserve">selbstverständlich im Lieferumfang inkludierten </w:t>
      </w:r>
      <w:r w:rsidR="00A8776C">
        <w:rPr>
          <w:rFonts w:ascii="Century Gothic" w:eastAsia="SimSun" w:hAnsi="Century Gothic" w:cs="SimSun"/>
          <w:sz w:val="22"/>
          <w:lang w:val="de-DE"/>
        </w:rPr>
        <w:t>MPS-</w:t>
      </w:r>
      <w:r w:rsidR="00A8776C" w:rsidRPr="00A8776C">
        <w:rPr>
          <w:rFonts w:ascii="Century Gothic" w:eastAsia="SimSun" w:hAnsi="Century Gothic" w:cs="SimSun"/>
          <w:sz w:val="22"/>
          <w:lang w:val="de-DE"/>
        </w:rPr>
        <w:t xml:space="preserve">Plattform aus </w:t>
      </w:r>
      <w:r w:rsidR="00A8776C">
        <w:rPr>
          <w:rFonts w:ascii="Century Gothic" w:eastAsia="SimSun" w:hAnsi="Century Gothic" w:cs="SimSun"/>
          <w:sz w:val="22"/>
          <w:lang w:val="de-DE"/>
        </w:rPr>
        <w:t>ist auch eine umfangreiche Fernsteuerung möglich</w:t>
      </w:r>
      <w:r w:rsidR="000B4F71">
        <w:rPr>
          <w:rFonts w:ascii="Century Gothic" w:eastAsia="SimSun" w:hAnsi="Century Gothic" w:cs="SimSun"/>
          <w:sz w:val="22"/>
          <w:lang w:val="de-DE"/>
        </w:rPr>
        <w:t>.</w:t>
      </w:r>
      <w:r w:rsidR="00A8776C">
        <w:rPr>
          <w:rFonts w:ascii="Century Gothic" w:eastAsia="SimSun" w:hAnsi="Century Gothic" w:cs="SimSun"/>
          <w:sz w:val="22"/>
          <w:lang w:val="de-DE"/>
        </w:rPr>
        <w:t xml:space="preserve"> Das Gerät lässt sich </w:t>
      </w:r>
      <w:r w:rsidR="000B4F71">
        <w:rPr>
          <w:rFonts w:ascii="Century Gothic" w:eastAsia="SimSun" w:hAnsi="Century Gothic" w:cs="SimSun"/>
          <w:sz w:val="22"/>
          <w:lang w:val="de-DE"/>
        </w:rPr>
        <w:t xml:space="preserve">dabei beispielsweise </w:t>
      </w:r>
      <w:r w:rsidR="00A8776C">
        <w:rPr>
          <w:rFonts w:ascii="Century Gothic" w:eastAsia="SimSun" w:hAnsi="Century Gothic" w:cs="SimSun"/>
          <w:sz w:val="22"/>
          <w:lang w:val="de-DE"/>
        </w:rPr>
        <w:t>e</w:t>
      </w:r>
      <w:r w:rsidR="00A8776C" w:rsidRPr="00A8776C">
        <w:rPr>
          <w:rFonts w:ascii="Century Gothic" w:eastAsia="SimSun" w:hAnsi="Century Gothic" w:cs="SimSun"/>
          <w:sz w:val="22"/>
          <w:lang w:val="de-DE"/>
        </w:rPr>
        <w:t xml:space="preserve">in- und ausschalten, neu starten, </w:t>
      </w:r>
      <w:r w:rsidR="00A8776C">
        <w:rPr>
          <w:rFonts w:ascii="Century Gothic" w:eastAsia="SimSun" w:hAnsi="Century Gothic" w:cs="SimSun"/>
          <w:sz w:val="22"/>
          <w:lang w:val="de-DE"/>
        </w:rPr>
        <w:t xml:space="preserve">der </w:t>
      </w:r>
      <w:r w:rsidR="00A8776C" w:rsidRPr="00A8776C">
        <w:rPr>
          <w:rFonts w:ascii="Century Gothic" w:eastAsia="SimSun" w:hAnsi="Century Gothic" w:cs="SimSun"/>
          <w:sz w:val="22"/>
          <w:lang w:val="de-DE"/>
        </w:rPr>
        <w:t xml:space="preserve">Bildschirm drehen </w:t>
      </w:r>
      <w:r w:rsidR="00A8776C">
        <w:rPr>
          <w:rFonts w:ascii="Century Gothic" w:eastAsia="SimSun" w:hAnsi="Century Gothic" w:cs="SimSun"/>
          <w:sz w:val="22"/>
          <w:lang w:val="de-DE"/>
        </w:rPr>
        <w:t>sowie</w:t>
      </w:r>
      <w:r w:rsidR="00A8776C" w:rsidRPr="00A8776C">
        <w:rPr>
          <w:rFonts w:ascii="Century Gothic" w:eastAsia="SimSun" w:hAnsi="Century Gothic" w:cs="SimSun"/>
          <w:sz w:val="22"/>
          <w:lang w:val="de-DE"/>
        </w:rPr>
        <w:t xml:space="preserve"> die Helligkeit und Lautstärke einstellen.</w:t>
      </w:r>
      <w:r w:rsidR="00A8776C">
        <w:rPr>
          <w:rFonts w:ascii="Century Gothic" w:eastAsia="SimSun" w:hAnsi="Century Gothic" w:cs="SimSun"/>
          <w:sz w:val="22"/>
          <w:lang w:val="de-DE"/>
        </w:rPr>
        <w:t xml:space="preserve"> Dank </w:t>
      </w:r>
      <w:r w:rsidR="00012A99">
        <w:rPr>
          <w:rFonts w:ascii="Century Gothic" w:eastAsia="SimSun" w:hAnsi="Century Gothic" w:cs="SimSun"/>
          <w:sz w:val="22"/>
          <w:lang w:val="de-DE"/>
        </w:rPr>
        <w:t>Split-</w:t>
      </w:r>
      <w:r w:rsidR="00A8776C" w:rsidRPr="00A8776C">
        <w:rPr>
          <w:rFonts w:ascii="Century Gothic" w:eastAsia="SimSun" w:hAnsi="Century Gothic" w:cs="SimSun"/>
          <w:sz w:val="22"/>
          <w:lang w:val="de-DE"/>
        </w:rPr>
        <w:t>Screen</w:t>
      </w:r>
      <w:r w:rsidR="00A8776C">
        <w:rPr>
          <w:rFonts w:ascii="Century Gothic" w:eastAsia="SimSun" w:hAnsi="Century Gothic" w:cs="SimSun"/>
          <w:sz w:val="22"/>
          <w:lang w:val="de-DE"/>
        </w:rPr>
        <w:t xml:space="preserve"> kann d</w:t>
      </w:r>
      <w:r w:rsidR="00A8776C" w:rsidRPr="00A8776C">
        <w:rPr>
          <w:rFonts w:ascii="Century Gothic" w:eastAsia="SimSun" w:hAnsi="Century Gothic" w:cs="SimSun"/>
          <w:sz w:val="22"/>
          <w:lang w:val="de-DE"/>
        </w:rPr>
        <w:t>er Bildschirm in mehrere Fenster aufgeteilt werden, von denen jedes einen anderen Inhalt anzeigt.</w:t>
      </w:r>
      <w:r w:rsidR="000B4F71">
        <w:rPr>
          <w:rFonts w:ascii="Century Gothic" w:eastAsia="SimSun" w:hAnsi="Century Gothic" w:cs="SimSun"/>
          <w:sz w:val="22"/>
          <w:lang w:val="de-DE"/>
        </w:rPr>
        <w:t xml:space="preserve"> Durch diese praktische Fernsteuerung können erhebliche Kosten und Aufwand für den täglichen Betrieb gespart werden.</w:t>
      </w:r>
    </w:p>
    <w:p w:rsidR="00457570" w:rsidRPr="00457570" w:rsidRDefault="00457570" w:rsidP="00457570">
      <w:pPr>
        <w:jc w:val="left"/>
        <w:rPr>
          <w:rFonts w:ascii="Century Gothic" w:eastAsia="SimSun" w:hAnsi="Century Gothic" w:cs="SimSun"/>
          <w:sz w:val="10"/>
          <w:szCs w:val="10"/>
          <w:lang w:val="de-DE"/>
        </w:rPr>
      </w:pPr>
    </w:p>
    <w:p w:rsidR="004B5E09" w:rsidRPr="004B5E09" w:rsidRDefault="004B5E09" w:rsidP="004B5E09">
      <w:pPr>
        <w:widowControl/>
        <w:shd w:val="clear" w:color="auto" w:fill="FFFFFF"/>
        <w:jc w:val="left"/>
        <w:rPr>
          <w:rFonts w:ascii="Century Gothic" w:eastAsia="SimSun" w:hAnsi="Century Gothic" w:cs="SimSun"/>
          <w:sz w:val="22"/>
          <w:lang w:val="de-DE"/>
        </w:rPr>
      </w:pPr>
      <w:r w:rsidRPr="004B5E09">
        <w:rPr>
          <w:rFonts w:ascii="Century Gothic" w:eastAsia="SimSun" w:hAnsi="Century Gothic" w:cs="SimSun"/>
          <w:sz w:val="22"/>
          <w:lang w:val="de-DE"/>
        </w:rPr>
        <w:t xml:space="preserve">Dahua freut sich </w:t>
      </w:r>
      <w:r w:rsidR="00C534E6">
        <w:rPr>
          <w:rFonts w:ascii="Century Gothic" w:eastAsia="SimSun" w:hAnsi="Century Gothic" w:cs="SimSun"/>
          <w:sz w:val="22"/>
          <w:lang w:val="de-DE"/>
        </w:rPr>
        <w:t>über</w:t>
      </w:r>
      <w:r w:rsidRPr="004B5E09">
        <w:rPr>
          <w:rFonts w:ascii="Century Gothic" w:eastAsia="SimSun" w:hAnsi="Century Gothic" w:cs="SimSun"/>
          <w:sz w:val="22"/>
          <w:lang w:val="de-DE"/>
        </w:rPr>
        <w:t xml:space="preserve"> den Austausch mit Kunden und Interessenten</w:t>
      </w:r>
      <w:r>
        <w:rPr>
          <w:rFonts w:ascii="Century Gothic" w:eastAsia="SimSun" w:hAnsi="Century Gothic" w:cs="SimSun"/>
          <w:sz w:val="22"/>
          <w:lang w:val="de-DE"/>
        </w:rPr>
        <w:t xml:space="preserve"> auf der </w:t>
      </w:r>
      <w:r w:rsidR="00DF6325">
        <w:rPr>
          <w:rFonts w:ascii="Century Gothic" w:eastAsia="SimSun" w:hAnsi="Century Gothic" w:cs="SimSun"/>
          <w:sz w:val="22"/>
          <w:lang w:val="de-DE"/>
        </w:rPr>
        <w:t>didacta in Stuttgart vom 11. bis 15. Februar 2025</w:t>
      </w:r>
      <w:r w:rsidR="00DF6325" w:rsidRPr="00DF6325">
        <w:rPr>
          <w:rFonts w:ascii="Century Gothic" w:eastAsia="SimSun" w:hAnsi="Century Gothic" w:cs="SimSun"/>
          <w:sz w:val="22"/>
          <w:lang w:val="de-DE"/>
        </w:rPr>
        <w:t xml:space="preserve"> </w:t>
      </w:r>
      <w:r w:rsidRPr="004B5E09">
        <w:rPr>
          <w:rFonts w:ascii="Century Gothic" w:eastAsia="SimSun" w:hAnsi="Century Gothic" w:cs="SimSun"/>
          <w:sz w:val="22"/>
          <w:lang w:val="de-DE"/>
        </w:rPr>
        <w:t xml:space="preserve">in </w:t>
      </w:r>
      <w:r w:rsidR="00DF6325">
        <w:rPr>
          <w:rFonts w:ascii="Century Gothic" w:eastAsia="SimSun" w:hAnsi="Century Gothic" w:cs="SimSun"/>
          <w:b/>
          <w:sz w:val="22"/>
          <w:lang w:val="de-DE"/>
        </w:rPr>
        <w:t>Halle 1</w:t>
      </w:r>
      <w:r w:rsidRPr="004B5E09">
        <w:rPr>
          <w:rFonts w:ascii="Century Gothic" w:eastAsia="SimSun" w:hAnsi="Century Gothic" w:cs="SimSun"/>
          <w:b/>
          <w:sz w:val="22"/>
          <w:lang w:val="de-DE"/>
        </w:rPr>
        <w:t xml:space="preserve">, Stand </w:t>
      </w:r>
      <w:r w:rsidR="00DF6325" w:rsidRPr="00DF6325">
        <w:rPr>
          <w:rFonts w:ascii="Century Gothic" w:eastAsia="SimSun" w:hAnsi="Century Gothic" w:cs="SimSun"/>
          <w:b/>
          <w:sz w:val="22"/>
          <w:lang w:val="de-DE"/>
        </w:rPr>
        <w:t>G32</w:t>
      </w:r>
      <w:r w:rsidRPr="004B5E09">
        <w:rPr>
          <w:rFonts w:ascii="Century Gothic" w:eastAsia="SimSun" w:hAnsi="Century Gothic" w:cs="SimSun"/>
          <w:sz w:val="22"/>
          <w:lang w:val="de-DE"/>
        </w:rPr>
        <w:t>.</w:t>
      </w:r>
    </w:p>
    <w:p w:rsidR="004E05D0" w:rsidRPr="00457570" w:rsidRDefault="004E05D0" w:rsidP="00553170">
      <w:pPr>
        <w:widowControl/>
        <w:shd w:val="clear" w:color="auto" w:fill="FFFFFF"/>
        <w:jc w:val="left"/>
        <w:rPr>
          <w:rFonts w:ascii="Century Gothic" w:eastAsia="SimSun" w:hAnsi="Century Gothic" w:cs="SimSun"/>
          <w:sz w:val="16"/>
          <w:szCs w:val="16"/>
          <w:lang w:val="de-DE"/>
        </w:rPr>
      </w:pPr>
    </w:p>
    <w:p w:rsidR="0046334B" w:rsidRPr="00A8776C" w:rsidRDefault="0046334B" w:rsidP="000E6367">
      <w:pPr>
        <w:widowControl/>
        <w:suppressAutoHyphens w:val="0"/>
        <w:jc w:val="left"/>
        <w:rPr>
          <w:rFonts w:ascii="Century Gothic" w:eastAsia="SimSun" w:hAnsi="Century Gothic" w:cs="SimSun"/>
          <w:b/>
          <w:sz w:val="20"/>
          <w:lang w:val="de-DE"/>
        </w:rPr>
      </w:pPr>
      <w:r w:rsidRPr="00A8776C">
        <w:rPr>
          <w:rFonts w:ascii="Century Gothic" w:eastAsia="SimSun" w:hAnsi="Century Gothic" w:cs="SimSun" w:hint="eastAsia"/>
          <w:b/>
          <w:sz w:val="20"/>
          <w:lang w:val="de-DE"/>
        </w:rPr>
        <w:t>Über Dahua:</w:t>
      </w:r>
    </w:p>
    <w:p w:rsidR="001900FC" w:rsidRPr="00A8776C" w:rsidRDefault="004C6F93" w:rsidP="00553170">
      <w:pPr>
        <w:widowControl/>
        <w:shd w:val="clear" w:color="auto" w:fill="FFFFFF"/>
        <w:jc w:val="left"/>
        <w:rPr>
          <w:rFonts w:ascii="Century Gothic" w:eastAsia="SimSun" w:hAnsi="Century Gothic" w:cs="SimSun"/>
          <w:sz w:val="20"/>
          <w:lang w:val="de-DE"/>
        </w:rPr>
      </w:pPr>
      <w:r w:rsidRPr="00A8776C">
        <w:rPr>
          <w:rFonts w:ascii="Century Gothic" w:eastAsia="SimSun" w:hAnsi="Century Gothic" w:cs="SimSun"/>
          <w:sz w:val="20"/>
          <w:lang w:val="de-DE"/>
        </w:rPr>
        <w:t>Dahua Technology ist ein weltweit führender Anbieter videogestützter AIoT-Lösungen und -Dienstleistungen. Basierend auf technologischen Innovationen bietet das Unternehmen End-to-End-Sicherheitslösungen, -Systeme und</w:t>
      </w:r>
      <w:r w:rsidR="005D5551" w:rsidRPr="00A8776C">
        <w:rPr>
          <w:rFonts w:ascii="Century Gothic" w:eastAsia="SimSun" w:hAnsi="Century Gothic" w:cs="SimSun"/>
          <w:sz w:val="20"/>
          <w:lang w:val="de-DE"/>
        </w:rPr>
        <w:t xml:space="preserve"> </w:t>
      </w:r>
      <w:r w:rsidRPr="00A8776C">
        <w:rPr>
          <w:rFonts w:ascii="Century Gothic" w:eastAsia="SimSun" w:hAnsi="Century Gothic" w:cs="SimSun"/>
          <w:sz w:val="20"/>
          <w:lang w:val="de-DE"/>
        </w:rPr>
        <w:t xml:space="preserve">Dienstleistungen an, um Werte für Stadtbetrieb, Unternehmensmanagement und die Verbraucher zu schaffen. Mit mehr als 23.000 </w:t>
      </w:r>
      <w:r w:rsidR="005D5551" w:rsidRPr="00A8776C">
        <w:rPr>
          <w:rFonts w:ascii="Century Gothic" w:eastAsia="SimSun" w:hAnsi="Century Gothic" w:cs="SimSun"/>
          <w:sz w:val="20"/>
          <w:lang w:val="de-DE"/>
        </w:rPr>
        <w:t>Mitarbeitern (davon mehr als 50</w:t>
      </w:r>
      <w:r w:rsidRPr="00A8776C">
        <w:rPr>
          <w:rFonts w:ascii="Century Gothic" w:eastAsia="SimSun" w:hAnsi="Century Gothic" w:cs="SimSun"/>
          <w:sz w:val="20"/>
          <w:lang w:val="de-DE"/>
        </w:rPr>
        <w:t xml:space="preserve">% Techniker in Forschung und Entwicklung) hat Dahua seine Produkte, Lösungen und Dienstleistungen in mehr als 180 Ländern und Regionen eingesetzt und deckt dabei Schlüsselindustrien wie Smart City, </w:t>
      </w:r>
      <w:r w:rsidRPr="00A8776C">
        <w:rPr>
          <w:rFonts w:ascii="Century Gothic" w:eastAsia="SimSun" w:hAnsi="Century Gothic" w:cs="SimSun"/>
          <w:sz w:val="20"/>
          <w:lang w:val="de-DE"/>
        </w:rPr>
        <w:lastRenderedPageBreak/>
        <w:t>Verkehrsmanagement, Gebäude, Einzelhandel, Banken und Finanzen, Bildung, Energie und mehr ab. Mit tiefgreifenden Einblicken und dem Layout von AIoT erforscht Dahua weiterhin neue Bereiche und hat bereits Unternehmen wie Imou, iRAYPLE, Pixfra, Waythcan, Wisualarm, Dahua Memory usw. gegründet. Omdia schätzt, dass Dahua im Jahr 2022 weltweit der zweitgrößte Lieferant von Videoüberwachungsanlagen war</w:t>
      </w:r>
      <w:r w:rsidR="00042001" w:rsidRPr="00A8776C">
        <w:rPr>
          <w:rFonts w:ascii="Century Gothic" w:eastAsia="SimSun" w:hAnsi="Century Gothic" w:cs="SimSun" w:hint="eastAsia"/>
          <w:sz w:val="20"/>
          <w:lang w:val="de-DE"/>
        </w:rPr>
        <w:t>.</w:t>
      </w:r>
      <w:r w:rsidR="007D5EC3" w:rsidRPr="00A8776C">
        <w:rPr>
          <w:rFonts w:ascii="Century Gothic" w:eastAsia="SimSun" w:hAnsi="Century Gothic" w:cs="SimSun"/>
          <w:sz w:val="20"/>
          <w:lang w:val="de-DE"/>
        </w:rPr>
        <w:t xml:space="preserve"> </w:t>
      </w:r>
      <w:r w:rsidR="0046334B" w:rsidRPr="00A8776C">
        <w:rPr>
          <w:rFonts w:ascii="Century Gothic" w:eastAsia="SimSun" w:hAnsi="Century Gothic" w:cs="SimSun" w:hint="eastAsia"/>
          <w:sz w:val="20"/>
          <w:lang w:val="de-DE"/>
        </w:rPr>
        <w:t xml:space="preserve">Mehr unter </w:t>
      </w:r>
      <w:hyperlink r:id="rId7" w:history="1">
        <w:r w:rsidR="0046334B" w:rsidRPr="00A8776C">
          <w:rPr>
            <w:rStyle w:val="Hyperlink"/>
            <w:rFonts w:ascii="Century Gothic" w:eastAsia="SimSun" w:hAnsi="Century Gothic" w:cs="SimSun" w:hint="eastAsia"/>
            <w:sz w:val="20"/>
            <w:lang w:val="de-DE"/>
          </w:rPr>
          <w:t>www.dahuasecurity.com/de</w:t>
        </w:r>
      </w:hyperlink>
      <w:r w:rsidR="0046334B" w:rsidRPr="00A8776C">
        <w:rPr>
          <w:rFonts w:ascii="Century Gothic" w:eastAsia="SimSun" w:hAnsi="Century Gothic" w:cs="SimSun" w:hint="eastAsia"/>
          <w:sz w:val="20"/>
          <w:lang w:val="de-DE"/>
        </w:rPr>
        <w:t xml:space="preserve"> und </w:t>
      </w:r>
      <w:hyperlink r:id="rId8" w:history="1">
        <w:r w:rsidR="0046334B" w:rsidRPr="00A8776C">
          <w:rPr>
            <w:rStyle w:val="Hyperlink"/>
            <w:rFonts w:ascii="Century Gothic" w:eastAsia="SimSun" w:hAnsi="Century Gothic" w:cs="SimSun" w:hint="eastAsia"/>
            <w:sz w:val="20"/>
            <w:lang w:val="de-DE"/>
          </w:rPr>
          <w:t>www.dahuasecurity.de</w:t>
        </w:r>
      </w:hyperlink>
      <w:r w:rsidR="0046334B" w:rsidRPr="00A8776C">
        <w:rPr>
          <w:rFonts w:ascii="Century Gothic" w:eastAsia="SimSun" w:hAnsi="Century Gothic" w:cs="SimSun" w:hint="eastAsia"/>
          <w:sz w:val="20"/>
          <w:lang w:val="de-DE"/>
        </w:rPr>
        <w:t>.</w:t>
      </w:r>
    </w:p>
    <w:p w:rsidR="001900FC" w:rsidRPr="000B6289" w:rsidRDefault="001900FC" w:rsidP="00A96619">
      <w:pPr>
        <w:widowControl/>
        <w:shd w:val="clear" w:color="auto" w:fill="FFFFFF"/>
        <w:jc w:val="left"/>
        <w:rPr>
          <w:rFonts w:ascii="Century Gothic" w:eastAsia="SimSun" w:hAnsi="Century Gothic" w:cs="SimSun"/>
          <w:color w:val="FF0000"/>
          <w:sz w:val="18"/>
          <w:szCs w:val="18"/>
          <w:lang w:val="de-DE"/>
        </w:rPr>
      </w:pPr>
    </w:p>
    <w:sectPr w:rsidR="001900FC" w:rsidRPr="000B6289" w:rsidSect="004E05D0">
      <w:headerReference w:type="even" r:id="rId9"/>
      <w:headerReference w:type="default" r:id="rId10"/>
      <w:footerReference w:type="even" r:id="rId11"/>
      <w:footerReference w:type="default" r:id="rId12"/>
      <w:headerReference w:type="first" r:id="rId13"/>
      <w:footerReference w:type="first" r:id="rId14"/>
      <w:pgSz w:w="11906" w:h="16838"/>
      <w:pgMar w:top="1440" w:right="1286" w:bottom="1440" w:left="1800" w:header="851" w:footer="992"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B1E31" w16cex:dateUtc="2023-10-26T06:26:00Z"/>
  <w16cex:commentExtensible w16cex:durableId="6DB8769E" w16cex:dateUtc="2023-10-26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FC260" w16cid:durableId="28FB1E31"/>
  <w16cid:commentId w16cid:paraId="5C98F3B4" w16cid:durableId="6DB8769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C0B" w:rsidRDefault="00E10C0B">
      <w:r>
        <w:separator/>
      </w:r>
    </w:p>
  </w:endnote>
  <w:endnote w:type="continuationSeparator" w:id="0">
    <w:p w:rsidR="00E10C0B" w:rsidRDefault="00E10C0B">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SimSun">
    <w:altName w:val="MS Mincho"/>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宋体"/>
    <w:charset w:val="86"/>
    <w:family w:val="auto"/>
    <w:pitch w:val="variable"/>
    <w:sig w:usb0="00000000"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font131">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066" w:rsidRDefault="00EF0066">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066" w:rsidRDefault="00EF0066">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066" w:rsidRDefault="00EF006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C0B" w:rsidRDefault="00E10C0B">
      <w:r>
        <w:separator/>
      </w:r>
    </w:p>
  </w:footnote>
  <w:footnote w:type="continuationSeparator" w:id="0">
    <w:p w:rsidR="00E10C0B" w:rsidRDefault="00E10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066" w:rsidRDefault="003D6D4A">
    <w:pPr>
      <w:pStyle w:val="Kopfzeile"/>
    </w:pPr>
    <w:r w:rsidRPr="003D6D4A">
      <w:rPr>
        <w:noProof/>
        <w:lang w:val="de-DE" w:eastAsia="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ff2bc246_1_3_5" o:spid="_x0000_s2054" type="#_x0000_t136" style="position:absolute;left:0;text-align:left;margin-left:0;margin-top:0;width:623.65pt;height:47.95pt;rotation:315;z-index:251660800;visibility:visible;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291436  da hua  2025-01-22"/>
          <o:lock v:ext="edit" aspectratio="t"/>
          <w10:wrap side="largest"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066" w:rsidRDefault="003D6D4A">
    <w:r w:rsidRPr="003D6D4A">
      <w:rPr>
        <w:noProof/>
        <w:lang w:val="de-DE" w:eastAsia="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ff2bc246_1_1_4" o:spid="_x0000_s2053" type="#_x0000_t136" style="position:absolute;left:0;text-align:left;margin-left:0;margin-top:0;width:623.65pt;height:47.95pt;rotation:315;z-index:251659776;visibility:visible;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291436  da hua  2025-01-22"/>
          <o:lock v:ext="edit" aspectratio="t"/>
          <w10:wrap side="largest" anchorx="margin" anchory="margin"/>
        </v:shape>
      </w:pict>
    </w:r>
    <w:r w:rsidRPr="003D6D4A">
      <w:rPr>
        <w:noProof/>
        <w:lang w:val="de-DE" w:eastAsia="de-DE"/>
      </w:rPr>
      <w:pict>
        <v:shape id="PowerPlusWaterMarkObject" o:spid="_x0000_s2052" type="#_x0000_t136" style="position:absolute;left:0;text-align:left;margin-left:0;margin-top:0;width:623.65pt;height:47.95pt;rotation:-45;z-index:251658752;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522366  da hua  2025-01-18"/>
          <o:lock v:ext="edit" aspectratio="t"/>
          <w10:wrap side="largest" anchorx="margin" anchory="margin"/>
        </v:shape>
      </w:pict>
    </w:r>
    <w:r w:rsidR="00EF0066">
      <w:rPr>
        <w:noProof/>
        <w:lang w:eastAsia="en-US"/>
      </w:rPr>
      <w:drawing>
        <wp:anchor distT="0" distB="0" distL="114300" distR="114300" simplePos="0" relativeHeight="251657728" behindDoc="0" locked="0" layoutInCell="1" allowOverlap="1">
          <wp:simplePos x="0" y="0"/>
          <wp:positionH relativeFrom="page">
            <wp:posOffset>1047750</wp:posOffset>
          </wp:positionH>
          <wp:positionV relativeFrom="paragraph">
            <wp:posOffset>40005</wp:posOffset>
          </wp:positionV>
          <wp:extent cx="1466850" cy="436880"/>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466850" cy="436880"/>
                  </a:xfrm>
                  <a:prstGeom prst="rect">
                    <a:avLst/>
                  </a:prstGeom>
                  <a:solidFill>
                    <a:srgbClr val="FFFFFF"/>
                  </a:solidFill>
                  <a:ln w="9525">
                    <a:noFill/>
                    <a:miter lim="800000"/>
                    <a:headEnd/>
                    <a:tailEnd/>
                  </a:ln>
                </pic:spPr>
              </pic:pic>
            </a:graphicData>
          </a:graphic>
        </wp:anchor>
      </w:drawing>
    </w:r>
  </w:p>
  <w:p w:rsidR="00EF0066" w:rsidRDefault="00EF0066"/>
  <w:p w:rsidR="00EF0066" w:rsidRDefault="00EF0066"/>
  <w:p w:rsidR="00EF0066" w:rsidRDefault="00EF006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066" w:rsidRDefault="00EF006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C63E4"/>
    <w:multiLevelType w:val="hybridMultilevel"/>
    <w:tmpl w:val="D2F0E5D0"/>
    <w:lvl w:ilvl="0" w:tplc="B436331A">
      <w:numFmt w:val="bullet"/>
      <w:lvlText w:val="-"/>
      <w:lvlJc w:val="left"/>
      <w:pPr>
        <w:ind w:left="720" w:hanging="360"/>
      </w:pPr>
      <w:rPr>
        <w:rFonts w:ascii="Century Gothic" w:eastAsia="SimSun" w:hAnsi="Century Gothic"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5D38C7"/>
    <w:multiLevelType w:val="hybridMultilevel"/>
    <w:tmpl w:val="D65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displayBackgroundShape/>
  <w:embedSystemFonts/>
  <w:proofState w:spelling="clean" w:grammar="clean"/>
  <w:stylePaneFormatFilter w:val="0000"/>
  <w:doNotTrackMoves/>
  <w:defaultTabStop w:val="4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274067"/>
    <w:rsid w:val="00007993"/>
    <w:rsid w:val="00012A99"/>
    <w:rsid w:val="000141EC"/>
    <w:rsid w:val="000153E0"/>
    <w:rsid w:val="00020C33"/>
    <w:rsid w:val="00022771"/>
    <w:rsid w:val="00032DC2"/>
    <w:rsid w:val="00036ECE"/>
    <w:rsid w:val="00042001"/>
    <w:rsid w:val="0004308D"/>
    <w:rsid w:val="00043A2D"/>
    <w:rsid w:val="00062510"/>
    <w:rsid w:val="0008306E"/>
    <w:rsid w:val="000849CE"/>
    <w:rsid w:val="000924D1"/>
    <w:rsid w:val="000B2D41"/>
    <w:rsid w:val="000B4F71"/>
    <w:rsid w:val="000B6289"/>
    <w:rsid w:val="000B7DE2"/>
    <w:rsid w:val="000C03D1"/>
    <w:rsid w:val="000C4DC8"/>
    <w:rsid w:val="000E1E90"/>
    <w:rsid w:val="000E6367"/>
    <w:rsid w:val="000F1347"/>
    <w:rsid w:val="00131366"/>
    <w:rsid w:val="0013540D"/>
    <w:rsid w:val="00153AA8"/>
    <w:rsid w:val="0017021E"/>
    <w:rsid w:val="001763D5"/>
    <w:rsid w:val="00177E26"/>
    <w:rsid w:val="00182A98"/>
    <w:rsid w:val="001900FC"/>
    <w:rsid w:val="001A7E8E"/>
    <w:rsid w:val="001B2672"/>
    <w:rsid w:val="001C4326"/>
    <w:rsid w:val="001D7D1F"/>
    <w:rsid w:val="001F310A"/>
    <w:rsid w:val="00217919"/>
    <w:rsid w:val="00230405"/>
    <w:rsid w:val="00240A2E"/>
    <w:rsid w:val="00253A8C"/>
    <w:rsid w:val="002636C7"/>
    <w:rsid w:val="00274067"/>
    <w:rsid w:val="0027465A"/>
    <w:rsid w:val="0028264E"/>
    <w:rsid w:val="002907F9"/>
    <w:rsid w:val="002975A9"/>
    <w:rsid w:val="002A6E99"/>
    <w:rsid w:val="002A7DBE"/>
    <w:rsid w:val="002A7F6E"/>
    <w:rsid w:val="002D135E"/>
    <w:rsid w:val="00325EC8"/>
    <w:rsid w:val="0033002F"/>
    <w:rsid w:val="003425A8"/>
    <w:rsid w:val="00343C73"/>
    <w:rsid w:val="00343CF1"/>
    <w:rsid w:val="003455C2"/>
    <w:rsid w:val="00361DFB"/>
    <w:rsid w:val="00364664"/>
    <w:rsid w:val="00373B19"/>
    <w:rsid w:val="00394C74"/>
    <w:rsid w:val="00395A6B"/>
    <w:rsid w:val="003A0E0C"/>
    <w:rsid w:val="003D6D4A"/>
    <w:rsid w:val="003E1531"/>
    <w:rsid w:val="003E2BEE"/>
    <w:rsid w:val="003E54B3"/>
    <w:rsid w:val="003F1895"/>
    <w:rsid w:val="00413457"/>
    <w:rsid w:val="004138BE"/>
    <w:rsid w:val="0042169E"/>
    <w:rsid w:val="00430F20"/>
    <w:rsid w:val="0044450B"/>
    <w:rsid w:val="00457570"/>
    <w:rsid w:val="0046334B"/>
    <w:rsid w:val="00464CCF"/>
    <w:rsid w:val="00466BA2"/>
    <w:rsid w:val="0048086E"/>
    <w:rsid w:val="004917C2"/>
    <w:rsid w:val="004A4AF0"/>
    <w:rsid w:val="004A5218"/>
    <w:rsid w:val="004A73A9"/>
    <w:rsid w:val="004B45F5"/>
    <w:rsid w:val="004B555C"/>
    <w:rsid w:val="004B5E09"/>
    <w:rsid w:val="004C4873"/>
    <w:rsid w:val="004C6F93"/>
    <w:rsid w:val="004C751D"/>
    <w:rsid w:val="004D32B8"/>
    <w:rsid w:val="004E05D0"/>
    <w:rsid w:val="004E4AD8"/>
    <w:rsid w:val="004F5311"/>
    <w:rsid w:val="00513DD3"/>
    <w:rsid w:val="00514829"/>
    <w:rsid w:val="00553170"/>
    <w:rsid w:val="00561FC0"/>
    <w:rsid w:val="005764D9"/>
    <w:rsid w:val="005A20B0"/>
    <w:rsid w:val="005C3F8D"/>
    <w:rsid w:val="005C4BB2"/>
    <w:rsid w:val="005D5551"/>
    <w:rsid w:val="005E2225"/>
    <w:rsid w:val="005E611C"/>
    <w:rsid w:val="005E623F"/>
    <w:rsid w:val="005F0CE6"/>
    <w:rsid w:val="005F0CF4"/>
    <w:rsid w:val="0060684B"/>
    <w:rsid w:val="00631A93"/>
    <w:rsid w:val="00644EF9"/>
    <w:rsid w:val="006644D2"/>
    <w:rsid w:val="00664D34"/>
    <w:rsid w:val="0066600E"/>
    <w:rsid w:val="0066777E"/>
    <w:rsid w:val="00667E65"/>
    <w:rsid w:val="00693025"/>
    <w:rsid w:val="006B38A7"/>
    <w:rsid w:val="006C1795"/>
    <w:rsid w:val="006D1E27"/>
    <w:rsid w:val="006D3858"/>
    <w:rsid w:val="006E6178"/>
    <w:rsid w:val="007045E2"/>
    <w:rsid w:val="007567DF"/>
    <w:rsid w:val="0076758D"/>
    <w:rsid w:val="00771B98"/>
    <w:rsid w:val="00786F73"/>
    <w:rsid w:val="00787DA2"/>
    <w:rsid w:val="007D0248"/>
    <w:rsid w:val="007D5EC3"/>
    <w:rsid w:val="007E435E"/>
    <w:rsid w:val="007F51E5"/>
    <w:rsid w:val="008100F1"/>
    <w:rsid w:val="00814419"/>
    <w:rsid w:val="00816C43"/>
    <w:rsid w:val="00825F2C"/>
    <w:rsid w:val="00834E26"/>
    <w:rsid w:val="0083573B"/>
    <w:rsid w:val="00870008"/>
    <w:rsid w:val="00877192"/>
    <w:rsid w:val="008817E9"/>
    <w:rsid w:val="008967A1"/>
    <w:rsid w:val="008B7A14"/>
    <w:rsid w:val="00905250"/>
    <w:rsid w:val="009140CC"/>
    <w:rsid w:val="0092182F"/>
    <w:rsid w:val="00933A04"/>
    <w:rsid w:val="00954FC0"/>
    <w:rsid w:val="009569D7"/>
    <w:rsid w:val="009939E0"/>
    <w:rsid w:val="009946C6"/>
    <w:rsid w:val="00995629"/>
    <w:rsid w:val="009A378D"/>
    <w:rsid w:val="009B1769"/>
    <w:rsid w:val="009D08B7"/>
    <w:rsid w:val="009F1DD3"/>
    <w:rsid w:val="009F6271"/>
    <w:rsid w:val="00A01436"/>
    <w:rsid w:val="00A0169C"/>
    <w:rsid w:val="00A54C43"/>
    <w:rsid w:val="00A67FCB"/>
    <w:rsid w:val="00A7190C"/>
    <w:rsid w:val="00A7402D"/>
    <w:rsid w:val="00A80C49"/>
    <w:rsid w:val="00A8776C"/>
    <w:rsid w:val="00A96619"/>
    <w:rsid w:val="00AB3E79"/>
    <w:rsid w:val="00AB5439"/>
    <w:rsid w:val="00AC2BD2"/>
    <w:rsid w:val="00AC740D"/>
    <w:rsid w:val="00AD58FA"/>
    <w:rsid w:val="00AE4474"/>
    <w:rsid w:val="00B17DDA"/>
    <w:rsid w:val="00B30564"/>
    <w:rsid w:val="00B84F69"/>
    <w:rsid w:val="00B8685D"/>
    <w:rsid w:val="00B94FE7"/>
    <w:rsid w:val="00BA4C15"/>
    <w:rsid w:val="00BB7FDE"/>
    <w:rsid w:val="00BD13EC"/>
    <w:rsid w:val="00BD3BB9"/>
    <w:rsid w:val="00BE7905"/>
    <w:rsid w:val="00C04EAC"/>
    <w:rsid w:val="00C15E64"/>
    <w:rsid w:val="00C346D5"/>
    <w:rsid w:val="00C424D9"/>
    <w:rsid w:val="00C463A1"/>
    <w:rsid w:val="00C534E6"/>
    <w:rsid w:val="00C92D3A"/>
    <w:rsid w:val="00CA12D4"/>
    <w:rsid w:val="00CC2849"/>
    <w:rsid w:val="00CC371F"/>
    <w:rsid w:val="00CC43F9"/>
    <w:rsid w:val="00CD0B3B"/>
    <w:rsid w:val="00CD108D"/>
    <w:rsid w:val="00CD38FC"/>
    <w:rsid w:val="00CE3E4F"/>
    <w:rsid w:val="00D36D80"/>
    <w:rsid w:val="00D53630"/>
    <w:rsid w:val="00D65F3F"/>
    <w:rsid w:val="00D82524"/>
    <w:rsid w:val="00DA2228"/>
    <w:rsid w:val="00DB5BBB"/>
    <w:rsid w:val="00DC3732"/>
    <w:rsid w:val="00DD4182"/>
    <w:rsid w:val="00DF37B4"/>
    <w:rsid w:val="00DF6325"/>
    <w:rsid w:val="00E10C0B"/>
    <w:rsid w:val="00E11DB5"/>
    <w:rsid w:val="00E15E98"/>
    <w:rsid w:val="00E26CB8"/>
    <w:rsid w:val="00E35F9E"/>
    <w:rsid w:val="00E45B62"/>
    <w:rsid w:val="00E47863"/>
    <w:rsid w:val="00E47A65"/>
    <w:rsid w:val="00E53CA4"/>
    <w:rsid w:val="00E62F2E"/>
    <w:rsid w:val="00EA02F3"/>
    <w:rsid w:val="00EC246E"/>
    <w:rsid w:val="00EC31C3"/>
    <w:rsid w:val="00EF0066"/>
    <w:rsid w:val="00EF1FEF"/>
    <w:rsid w:val="00EF3351"/>
    <w:rsid w:val="00EF7D4C"/>
    <w:rsid w:val="00F051B8"/>
    <w:rsid w:val="00F45FF3"/>
    <w:rsid w:val="00F56854"/>
    <w:rsid w:val="00FA2464"/>
    <w:rsid w:val="00FA6E56"/>
    <w:rsid w:val="00FA725C"/>
    <w:rsid w:val="00FB3B7D"/>
    <w:rsid w:val="00FC0738"/>
    <w:rsid w:val="00FC16BB"/>
    <w:rsid w:val="00FD3F0A"/>
    <w:rsid w:val="00FE25A9"/>
    <w:rsid w:val="00FF0DDE"/>
    <w:rsid w:val="00FF4D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A7402D"/>
    <w:pPr>
      <w:widowControl w:val="0"/>
      <w:suppressAutoHyphens/>
      <w:jc w:val="both"/>
    </w:pPr>
    <w:rPr>
      <w:rFonts w:ascii="DengXian" w:eastAsia="Arial Unicode MS" w:hAnsi="DengXian" w:cs="font131"/>
      <w:kern w:val="1"/>
      <w:sz w:val="21"/>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A7402D"/>
  </w:style>
  <w:style w:type="character" w:styleId="Fett">
    <w:name w:val="Strong"/>
    <w:basedOn w:val="Absatz-Standardschriftart1"/>
    <w:qFormat/>
    <w:rsid w:val="00A7402D"/>
    <w:rPr>
      <w:b/>
      <w:bCs/>
    </w:rPr>
  </w:style>
  <w:style w:type="character" w:customStyle="1" w:styleId="BesuchterHyperlink1">
    <w:name w:val="BesuchterHyperlink1"/>
    <w:basedOn w:val="Absatz-Standardschriftart1"/>
    <w:rsid w:val="00A7402D"/>
    <w:rPr>
      <w:color w:val="954F72"/>
      <w:u w:val="single"/>
    </w:rPr>
  </w:style>
  <w:style w:type="character" w:styleId="Hervorhebung">
    <w:name w:val="Emphasis"/>
    <w:basedOn w:val="Absatz-Standardschriftart1"/>
    <w:qFormat/>
    <w:rsid w:val="00A7402D"/>
    <w:rPr>
      <w:i/>
      <w:iCs/>
    </w:rPr>
  </w:style>
  <w:style w:type="character" w:styleId="Hyperlink">
    <w:name w:val="Hyperlink"/>
    <w:basedOn w:val="Absatz-Standardschriftart1"/>
    <w:rsid w:val="00A7402D"/>
    <w:rPr>
      <w:color w:val="0563C1"/>
      <w:u w:val="single"/>
    </w:rPr>
  </w:style>
  <w:style w:type="character" w:customStyle="1" w:styleId="Kommentarzeichen1">
    <w:name w:val="Kommentarzeichen1"/>
    <w:basedOn w:val="Absatz-Standardschriftart1"/>
    <w:rsid w:val="00A7402D"/>
    <w:rPr>
      <w:sz w:val="21"/>
      <w:szCs w:val="21"/>
    </w:rPr>
  </w:style>
  <w:style w:type="character" w:customStyle="1" w:styleId="a">
    <w:name w:val="页眉 字符"/>
    <w:basedOn w:val="Absatz-Standardschriftart1"/>
    <w:rsid w:val="00A7402D"/>
    <w:rPr>
      <w:sz w:val="18"/>
      <w:szCs w:val="18"/>
    </w:rPr>
  </w:style>
  <w:style w:type="character" w:customStyle="1" w:styleId="a0">
    <w:name w:val="页脚 字符"/>
    <w:basedOn w:val="Absatz-Standardschriftart1"/>
    <w:rsid w:val="00A7402D"/>
    <w:rPr>
      <w:sz w:val="18"/>
      <w:szCs w:val="18"/>
    </w:rPr>
  </w:style>
  <w:style w:type="character" w:customStyle="1" w:styleId="a1">
    <w:name w:val="批注文字 字符"/>
    <w:basedOn w:val="Absatz-Standardschriftart1"/>
    <w:rsid w:val="00A7402D"/>
  </w:style>
  <w:style w:type="character" w:customStyle="1" w:styleId="a2">
    <w:name w:val="批注主题 字符"/>
    <w:basedOn w:val="a1"/>
    <w:rsid w:val="00A7402D"/>
    <w:rPr>
      <w:b/>
      <w:bCs/>
    </w:rPr>
  </w:style>
  <w:style w:type="character" w:customStyle="1" w:styleId="a3">
    <w:name w:val="批注框文本 字符"/>
    <w:basedOn w:val="Absatz-Standardschriftart1"/>
    <w:rsid w:val="00A7402D"/>
    <w:rPr>
      <w:sz w:val="18"/>
      <w:szCs w:val="18"/>
    </w:rPr>
  </w:style>
  <w:style w:type="paragraph" w:customStyle="1" w:styleId="berschrift">
    <w:name w:val="Überschrift"/>
    <w:basedOn w:val="Standard"/>
    <w:next w:val="Textkrper"/>
    <w:rsid w:val="00A7402D"/>
    <w:pPr>
      <w:keepNext/>
      <w:spacing w:before="240" w:after="120"/>
    </w:pPr>
    <w:rPr>
      <w:rFonts w:ascii="Arial" w:hAnsi="Arial" w:cs="Arial Unicode MS"/>
      <w:sz w:val="28"/>
      <w:szCs w:val="28"/>
    </w:rPr>
  </w:style>
  <w:style w:type="paragraph" w:styleId="Textkrper">
    <w:name w:val="Body Text"/>
    <w:basedOn w:val="Standard"/>
    <w:rsid w:val="00A7402D"/>
    <w:pPr>
      <w:spacing w:after="120"/>
    </w:pPr>
  </w:style>
  <w:style w:type="paragraph" w:styleId="Liste">
    <w:name w:val="List"/>
    <w:basedOn w:val="Textkrper"/>
    <w:rsid w:val="00A7402D"/>
  </w:style>
  <w:style w:type="paragraph" w:customStyle="1" w:styleId="Beschriftung1">
    <w:name w:val="Beschriftung1"/>
    <w:basedOn w:val="Standard"/>
    <w:rsid w:val="00A7402D"/>
    <w:pPr>
      <w:suppressLineNumbers/>
      <w:spacing w:before="120" w:after="120"/>
    </w:pPr>
    <w:rPr>
      <w:i/>
      <w:iCs/>
      <w:sz w:val="24"/>
      <w:szCs w:val="24"/>
    </w:rPr>
  </w:style>
  <w:style w:type="paragraph" w:customStyle="1" w:styleId="Verzeichnis">
    <w:name w:val="Verzeichnis"/>
    <w:basedOn w:val="Standard"/>
    <w:rsid w:val="00A7402D"/>
    <w:pPr>
      <w:suppressLineNumbers/>
    </w:pPr>
  </w:style>
  <w:style w:type="paragraph" w:customStyle="1" w:styleId="Kommentartext1">
    <w:name w:val="Kommentartext1"/>
    <w:basedOn w:val="Standard"/>
    <w:rsid w:val="00A7402D"/>
    <w:pPr>
      <w:jc w:val="left"/>
    </w:pPr>
  </w:style>
  <w:style w:type="paragraph" w:customStyle="1" w:styleId="Sprechblasentext1">
    <w:name w:val="Sprechblasentext1"/>
    <w:basedOn w:val="Standard"/>
    <w:rsid w:val="00A7402D"/>
    <w:rPr>
      <w:sz w:val="18"/>
      <w:szCs w:val="18"/>
    </w:rPr>
  </w:style>
  <w:style w:type="paragraph" w:styleId="Fuzeile">
    <w:name w:val="footer"/>
    <w:basedOn w:val="Standard"/>
    <w:rsid w:val="00A7402D"/>
    <w:pPr>
      <w:suppressLineNumbers/>
      <w:tabs>
        <w:tab w:val="center" w:pos="4153"/>
        <w:tab w:val="right" w:pos="8306"/>
      </w:tabs>
      <w:jc w:val="left"/>
    </w:pPr>
    <w:rPr>
      <w:sz w:val="18"/>
      <w:szCs w:val="18"/>
    </w:rPr>
  </w:style>
  <w:style w:type="paragraph" w:styleId="Kopfzeile">
    <w:name w:val="header"/>
    <w:basedOn w:val="Standard"/>
    <w:rsid w:val="00A7402D"/>
    <w:pPr>
      <w:suppressLineNumbers/>
      <w:pBdr>
        <w:bottom w:val="single" w:sz="6" w:space="1" w:color="000000"/>
      </w:pBdr>
      <w:tabs>
        <w:tab w:val="center" w:pos="4153"/>
        <w:tab w:val="right" w:pos="8306"/>
      </w:tabs>
      <w:jc w:val="center"/>
    </w:pPr>
    <w:rPr>
      <w:sz w:val="18"/>
      <w:szCs w:val="18"/>
    </w:rPr>
  </w:style>
  <w:style w:type="paragraph" w:customStyle="1" w:styleId="StandardWeb1">
    <w:name w:val="Standard (Web)1"/>
    <w:basedOn w:val="Standard"/>
    <w:rsid w:val="00A7402D"/>
    <w:pPr>
      <w:widowControl/>
      <w:spacing w:before="100" w:after="100"/>
      <w:jc w:val="left"/>
    </w:pPr>
    <w:rPr>
      <w:rFonts w:ascii="SimSun" w:eastAsia="SimSun" w:hAnsi="SimSun" w:cs="SimSun"/>
      <w:sz w:val="24"/>
      <w:szCs w:val="24"/>
    </w:rPr>
  </w:style>
  <w:style w:type="paragraph" w:customStyle="1" w:styleId="Kommentarthema1">
    <w:name w:val="Kommentarthema1"/>
    <w:basedOn w:val="Kommentartext1"/>
    <w:rsid w:val="00A7402D"/>
    <w:rPr>
      <w:b/>
      <w:bCs/>
    </w:rPr>
  </w:style>
  <w:style w:type="paragraph" w:customStyle="1" w:styleId="canvas-atom">
    <w:name w:val="canvas-atom"/>
    <w:basedOn w:val="Standard"/>
    <w:rsid w:val="00A7402D"/>
    <w:pPr>
      <w:widowControl/>
      <w:spacing w:before="100" w:after="100"/>
      <w:jc w:val="left"/>
    </w:pPr>
    <w:rPr>
      <w:rFonts w:ascii="SimSun" w:eastAsia="SimSun" w:hAnsi="SimSun" w:cs="SimSun"/>
      <w:sz w:val="24"/>
      <w:szCs w:val="24"/>
    </w:rPr>
  </w:style>
  <w:style w:type="paragraph" w:customStyle="1" w:styleId="Listenabsatz1">
    <w:name w:val="Listenabsatz1"/>
    <w:basedOn w:val="Standard"/>
    <w:rsid w:val="00A7402D"/>
    <w:pPr>
      <w:widowControl/>
      <w:ind w:left="720"/>
      <w:jc w:val="left"/>
    </w:pPr>
    <w:rPr>
      <w:rFonts w:ascii="Calibri" w:hAnsi="Calibri"/>
      <w:sz w:val="24"/>
      <w:szCs w:val="24"/>
      <w:lang w:val="en-GB"/>
    </w:rPr>
  </w:style>
  <w:style w:type="paragraph" w:customStyle="1" w:styleId="1">
    <w:name w:val="修订1"/>
    <w:rsid w:val="00A7402D"/>
    <w:pPr>
      <w:suppressAutoHyphens/>
    </w:pPr>
    <w:rPr>
      <w:rFonts w:ascii="DengXian" w:eastAsia="Arial Unicode MS" w:hAnsi="DengXian" w:cs="font131"/>
      <w:kern w:val="1"/>
      <w:sz w:val="21"/>
      <w:szCs w:val="22"/>
      <w:lang w:eastAsia="ar-SA"/>
    </w:rPr>
  </w:style>
  <w:style w:type="paragraph" w:styleId="berarbeitung">
    <w:name w:val="Revision"/>
    <w:hidden/>
    <w:uiPriority w:val="99"/>
    <w:semiHidden/>
    <w:rsid w:val="008817E9"/>
    <w:rPr>
      <w:rFonts w:ascii="DengXian" w:eastAsia="Arial Unicode MS" w:hAnsi="DengXian" w:cs="font131"/>
      <w:kern w:val="1"/>
      <w:sz w:val="21"/>
      <w:szCs w:val="22"/>
      <w:lang w:eastAsia="ar-SA"/>
    </w:rPr>
  </w:style>
  <w:style w:type="character" w:styleId="Kommentarzeichen">
    <w:name w:val="annotation reference"/>
    <w:basedOn w:val="Absatz-Standardschriftart"/>
    <w:uiPriority w:val="99"/>
    <w:semiHidden/>
    <w:unhideWhenUsed/>
    <w:rsid w:val="008817E9"/>
    <w:rPr>
      <w:sz w:val="16"/>
      <w:szCs w:val="16"/>
    </w:rPr>
  </w:style>
  <w:style w:type="paragraph" w:styleId="Kommentartext">
    <w:name w:val="annotation text"/>
    <w:basedOn w:val="Standard"/>
    <w:link w:val="KommentartextZchn"/>
    <w:uiPriority w:val="99"/>
    <w:unhideWhenUsed/>
    <w:rsid w:val="008817E9"/>
    <w:rPr>
      <w:sz w:val="20"/>
      <w:szCs w:val="20"/>
    </w:rPr>
  </w:style>
  <w:style w:type="character" w:customStyle="1" w:styleId="KommentartextZchn">
    <w:name w:val="Kommentartext Zchn"/>
    <w:basedOn w:val="Absatz-Standardschriftart"/>
    <w:link w:val="Kommentartext"/>
    <w:uiPriority w:val="99"/>
    <w:rsid w:val="008817E9"/>
    <w:rPr>
      <w:rFonts w:ascii="DengXian" w:eastAsia="Arial Unicode MS" w:hAnsi="DengXian" w:cs="font131"/>
      <w:kern w:val="1"/>
      <w:lang w:eastAsia="ar-SA"/>
    </w:rPr>
  </w:style>
  <w:style w:type="paragraph" w:styleId="Kommentarthema">
    <w:name w:val="annotation subject"/>
    <w:basedOn w:val="Kommentartext"/>
    <w:next w:val="Kommentartext"/>
    <w:link w:val="KommentarthemaZchn"/>
    <w:uiPriority w:val="99"/>
    <w:semiHidden/>
    <w:unhideWhenUsed/>
    <w:rsid w:val="008817E9"/>
    <w:rPr>
      <w:b/>
      <w:bCs/>
    </w:rPr>
  </w:style>
  <w:style w:type="character" w:customStyle="1" w:styleId="KommentarthemaZchn">
    <w:name w:val="Kommentarthema Zchn"/>
    <w:basedOn w:val="KommentartextZchn"/>
    <w:link w:val="Kommentarthema"/>
    <w:uiPriority w:val="99"/>
    <w:semiHidden/>
    <w:rsid w:val="008817E9"/>
    <w:rPr>
      <w:rFonts w:ascii="DengXian" w:eastAsia="Arial Unicode MS" w:hAnsi="DengXian" w:cs="font131"/>
      <w:b/>
      <w:bCs/>
      <w:kern w:val="1"/>
      <w:lang w:eastAsia="ar-SA"/>
    </w:rPr>
  </w:style>
  <w:style w:type="paragraph" w:styleId="Sprechblasentext">
    <w:name w:val="Balloon Text"/>
    <w:basedOn w:val="Standard"/>
    <w:link w:val="SprechblasentextZchn"/>
    <w:uiPriority w:val="99"/>
    <w:semiHidden/>
    <w:unhideWhenUsed/>
    <w:rsid w:val="006E617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6178"/>
    <w:rPr>
      <w:rFonts w:ascii="Tahoma" w:eastAsia="Arial Unicode MS" w:hAnsi="Tahoma" w:cs="Tahoma"/>
      <w:kern w:val="1"/>
      <w:sz w:val="16"/>
      <w:szCs w:val="16"/>
      <w:lang w:eastAsia="ar-SA"/>
    </w:rPr>
  </w:style>
  <w:style w:type="paragraph" w:styleId="StandardWeb">
    <w:name w:val="Normal (Web)"/>
    <w:basedOn w:val="Standard"/>
    <w:uiPriority w:val="99"/>
    <w:semiHidden/>
    <w:unhideWhenUsed/>
    <w:rsid w:val="00A01436"/>
    <w:pPr>
      <w:widowControl/>
      <w:suppressAutoHyphens w:val="0"/>
      <w:spacing w:before="100" w:beforeAutospacing="1" w:after="100" w:afterAutospacing="1"/>
      <w:jc w:val="left"/>
    </w:pPr>
    <w:rPr>
      <w:rFonts w:ascii="Times New Roman" w:eastAsiaTheme="minorEastAsia" w:hAnsi="Times New Roman" w:cs="Times New Roman"/>
      <w:kern w:val="0"/>
      <w:sz w:val="24"/>
      <w:szCs w:val="24"/>
      <w:lang w:val="de-DE" w:eastAsia="de-DE"/>
    </w:rPr>
  </w:style>
  <w:style w:type="paragraph" w:styleId="Listenabsatz">
    <w:name w:val="List Paragraph"/>
    <w:basedOn w:val="Standard"/>
    <w:rsid w:val="00E26CB8"/>
    <w:pPr>
      <w:ind w:left="720"/>
      <w:contextualSpacing/>
    </w:pPr>
  </w:style>
</w:styles>
</file>

<file path=word/webSettings.xml><?xml version="1.0" encoding="utf-8"?>
<w:webSettings xmlns:r="http://schemas.openxmlformats.org/officeDocument/2006/relationships" xmlns:w="http://schemas.openxmlformats.org/wordprocessingml/2006/main">
  <w:divs>
    <w:div w:id="8689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ahuasecurity.de"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dahuasecurity.com/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6264</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PC-Ware</Company>
  <LinksUpToDate>false</LinksUpToDate>
  <CharactersWithSpaces>7348</CharactersWithSpaces>
  <SharedDoc>false</SharedDoc>
  <HLinks>
    <vt:vector size="6" baseType="variant">
      <vt:variant>
        <vt:i4>6357115</vt:i4>
      </vt:variant>
      <vt:variant>
        <vt:i4>0</vt:i4>
      </vt:variant>
      <vt:variant>
        <vt:i4>0</vt:i4>
      </vt:variant>
      <vt:variant>
        <vt:i4>5</vt:i4>
      </vt:variant>
      <vt:variant>
        <vt:lpwstr>https://www.dahuasecurity.com/newsEvents/pressRelease/8092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许抒怡</dc:creator>
  <cp:keywords/>
  <cp:lastModifiedBy>Akademie</cp:lastModifiedBy>
  <cp:revision>18</cp:revision>
  <cp:lastPrinted>2022-04-07T10:09:00Z</cp:lastPrinted>
  <dcterms:created xsi:type="dcterms:W3CDTF">2025-01-22T13:38:00Z</dcterms:created>
  <dcterms:modified xsi:type="dcterms:W3CDTF">2025-01-23T13:37:00Z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SEDS_TWMT">
    <vt:lpwstr>d46a6755_b77b54e0_ff2bc246bc13ddbcfcf8997409d19a47d94fb786d777cd3fb49f2388961a09da</vt:lpwstr>
  </property>
  <property fmtid="{D5CDD505-2E9C-101B-9397-08002B2CF9AE}" pid="9" name="GSEDS_HWMT_d46a6755">
    <vt:lpwstr>f2444c43_mFV3xz84Iyk0PMpOlHv+q/8LOJA=_8QYrr15JQlBJXsct6RKZ0WHK3mWMEWBsBiWJle/Ho6EQBFuBo/ho8yAEdyGeE+Dw71MLUQRDF9feBU+AzTTIAAVl1mv3SQ==_db498997</vt:lpwstr>
  </property>
</Properties>
</file>